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91" w:rsidRDefault="00EB7491" w:rsidP="006C74B9">
      <w:pPr>
        <w:ind w:left="709"/>
        <w:jc w:val="center"/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EB7491">
        <w:t>Утверждаю</w:t>
      </w:r>
    </w:p>
    <w:p w:rsidR="00EB7491" w:rsidRDefault="00EB7491" w:rsidP="006C74B9">
      <w:pPr>
        <w:ind w:left="709"/>
        <w:jc w:val="center"/>
      </w:pPr>
      <w:r>
        <w:t xml:space="preserve">                                                                                               Глава МА МО город Петергоф </w:t>
      </w:r>
    </w:p>
    <w:p w:rsidR="00EB7491" w:rsidRDefault="00EB7491" w:rsidP="006C74B9">
      <w:pPr>
        <w:ind w:left="709"/>
        <w:jc w:val="center"/>
      </w:pPr>
    </w:p>
    <w:p w:rsidR="00EB7491" w:rsidRDefault="00EB7491" w:rsidP="006C74B9">
      <w:pPr>
        <w:ind w:left="709"/>
        <w:jc w:val="center"/>
      </w:pPr>
    </w:p>
    <w:p w:rsidR="00EB7491" w:rsidRDefault="00EB7491" w:rsidP="006C74B9">
      <w:pPr>
        <w:ind w:left="709"/>
        <w:jc w:val="center"/>
      </w:pPr>
      <w:r>
        <w:t xml:space="preserve">                                                                                         _________________А.В. </w:t>
      </w:r>
      <w:proofErr w:type="spellStart"/>
      <w:r>
        <w:t>Шифман</w:t>
      </w:r>
      <w:proofErr w:type="spellEnd"/>
      <w:r w:rsidRPr="00EB7491">
        <w:t xml:space="preserve"> </w:t>
      </w:r>
    </w:p>
    <w:p w:rsidR="00EB7491" w:rsidRDefault="00EB7491" w:rsidP="006C74B9">
      <w:pPr>
        <w:ind w:left="709"/>
        <w:jc w:val="center"/>
      </w:pPr>
    </w:p>
    <w:p w:rsidR="00EB7491" w:rsidRPr="00EB7491" w:rsidRDefault="00EB7491" w:rsidP="006C74B9">
      <w:pPr>
        <w:ind w:left="709"/>
        <w:jc w:val="center"/>
      </w:pPr>
      <w:r w:rsidRPr="00EB7491">
        <w:t xml:space="preserve">         </w:t>
      </w:r>
    </w:p>
    <w:p w:rsidR="00EB7491" w:rsidRDefault="00EB7491" w:rsidP="006C74B9">
      <w:pPr>
        <w:ind w:left="709"/>
        <w:jc w:val="center"/>
        <w:rPr>
          <w:b/>
        </w:rPr>
      </w:pPr>
    </w:p>
    <w:p w:rsidR="005833C9" w:rsidRDefault="00962059" w:rsidP="006C74B9">
      <w:pPr>
        <w:ind w:left="709"/>
        <w:jc w:val="center"/>
        <w:rPr>
          <w:b/>
        </w:rPr>
      </w:pPr>
      <w:r>
        <w:rPr>
          <w:b/>
        </w:rPr>
        <w:t xml:space="preserve"> </w:t>
      </w:r>
      <w:r w:rsidR="006C74B9" w:rsidRPr="006C74B9">
        <w:rPr>
          <w:b/>
        </w:rPr>
        <w:t>АКТ</w:t>
      </w:r>
    </w:p>
    <w:p w:rsidR="006C74B9" w:rsidRDefault="006C74B9" w:rsidP="006C74B9">
      <w:pPr>
        <w:ind w:left="709"/>
        <w:rPr>
          <w:b/>
        </w:rPr>
      </w:pPr>
      <w:r>
        <w:rPr>
          <w:b/>
        </w:rPr>
        <w:t>г.Петергоф                                                                                                        2</w:t>
      </w:r>
      <w:r w:rsidR="00C4001B">
        <w:rPr>
          <w:b/>
        </w:rPr>
        <w:t>8</w:t>
      </w:r>
      <w:r>
        <w:rPr>
          <w:b/>
        </w:rPr>
        <w:t xml:space="preserve"> мая 2018г.</w:t>
      </w:r>
    </w:p>
    <w:p w:rsidR="006C74B9" w:rsidRPr="006C74B9" w:rsidRDefault="006C74B9" w:rsidP="006C74B9">
      <w:pPr>
        <w:ind w:left="709"/>
        <w:jc w:val="center"/>
        <w:rPr>
          <w:b/>
        </w:rPr>
      </w:pPr>
    </w:p>
    <w:p w:rsidR="00FB252A" w:rsidRDefault="00FB252A" w:rsidP="001370D8">
      <w:pPr>
        <w:ind w:left="709" w:firstLine="425"/>
        <w:jc w:val="both"/>
        <w:rPr>
          <w:b/>
        </w:rPr>
      </w:pPr>
      <w:bookmarkStart w:id="0" w:name="_GoBack"/>
      <w:r w:rsidRPr="00FB252A">
        <w:rPr>
          <w:b/>
        </w:rPr>
        <w:t>«</w:t>
      </w:r>
      <w:r w:rsidR="000D613F">
        <w:rPr>
          <w:b/>
        </w:rPr>
        <w:t>Анализ полноты и достоверности отчетности о реализации муниципальных программ, ведомственных целевых программ</w:t>
      </w:r>
      <w:r w:rsidR="00534268">
        <w:rPr>
          <w:b/>
        </w:rPr>
        <w:t>»</w:t>
      </w:r>
      <w:r>
        <w:rPr>
          <w:b/>
        </w:rPr>
        <w:t>.</w:t>
      </w:r>
    </w:p>
    <w:bookmarkEnd w:id="0"/>
    <w:p w:rsidR="006C74B9" w:rsidRDefault="006922D8" w:rsidP="00FB252A">
      <w:pPr>
        <w:jc w:val="both"/>
      </w:pPr>
      <w:r>
        <w:rPr>
          <w:b/>
        </w:rPr>
        <w:t xml:space="preserve">            </w:t>
      </w:r>
      <w:r>
        <w:t>Проверяемый период 2017 год.</w:t>
      </w:r>
    </w:p>
    <w:p w:rsidR="006922D8" w:rsidRDefault="006C74B9" w:rsidP="006C74B9">
      <w:pPr>
        <w:ind w:left="709"/>
        <w:jc w:val="both"/>
      </w:pPr>
      <w:r>
        <w:t xml:space="preserve">Проверка проводилась в Местной администрации </w:t>
      </w:r>
      <w:r w:rsidR="00CE142E">
        <w:t>м</w:t>
      </w:r>
      <w:r>
        <w:t>униципального образовани</w:t>
      </w:r>
      <w:r w:rsidR="00533DE5">
        <w:t>я город Петергоф</w:t>
      </w:r>
      <w:r w:rsidR="00533DE5" w:rsidRPr="00533DE5">
        <w:t xml:space="preserve"> с 14 мая по 27 мая 2018 года.</w:t>
      </w:r>
    </w:p>
    <w:p w:rsidR="00FB00EC" w:rsidRDefault="00FB00EC" w:rsidP="006C74B9">
      <w:pPr>
        <w:ind w:left="709"/>
        <w:jc w:val="both"/>
      </w:pPr>
      <w:r>
        <w:t>Объект проверки: Местная администрация муниципального образования город Петергоф.</w:t>
      </w:r>
    </w:p>
    <w:p w:rsidR="00CE142E" w:rsidRDefault="00CE142E" w:rsidP="006C74B9">
      <w:pPr>
        <w:ind w:left="709"/>
        <w:jc w:val="both"/>
      </w:pPr>
      <w:r>
        <w:t>ИНН 7819019670  КПП</w:t>
      </w:r>
      <w:r w:rsidR="00E6140A">
        <w:t xml:space="preserve"> </w:t>
      </w:r>
      <w:r>
        <w:t>781901001</w:t>
      </w:r>
    </w:p>
    <w:p w:rsidR="00CE142E" w:rsidRDefault="00CE142E" w:rsidP="006C74B9">
      <w:pPr>
        <w:ind w:left="709"/>
        <w:jc w:val="both"/>
      </w:pPr>
      <w:r>
        <w:t>УФК по г. Санкт-Петербургу (Местная администрация муниципального образования город Петергоф, лицевой счет № 03723002090) счет № 40204810100000000209 Северо-Западное ГУ Банка России БИК 044030001.</w:t>
      </w:r>
    </w:p>
    <w:p w:rsidR="00564D55" w:rsidRDefault="00FB00EC" w:rsidP="001370D8">
      <w:pPr>
        <w:ind w:left="709"/>
        <w:jc w:val="both"/>
      </w:pPr>
      <w:r>
        <w:t>Для проведения проверки местной администрацией представлены следующие документы:</w:t>
      </w:r>
    </w:p>
    <w:p w:rsidR="00FB00EC" w:rsidRDefault="00FB00EC" w:rsidP="001370D8">
      <w:pPr>
        <w:ind w:left="709"/>
        <w:jc w:val="both"/>
      </w:pPr>
      <w:r>
        <w:t>-</w:t>
      </w:r>
      <w:r w:rsidR="00710DD7">
        <w:t xml:space="preserve"> «</w:t>
      </w:r>
      <w:r>
        <w:t>Положение о Порядке разработки, реализации и оценки эффективности муниципальных программ</w:t>
      </w:r>
      <w:r w:rsidR="00710DD7">
        <w:t xml:space="preserve">  о порядке разработки и реализации планов по непрограммным расходам местного бюджета МО г. Петергоф», утвержденное Постановлением МА МО г. Петергоф № 150 от 26 сентября 2013 года (с изменениями от 29.06.2015г, 24.06.2016г, 21.08.2017г).</w:t>
      </w:r>
    </w:p>
    <w:p w:rsidR="002523D3" w:rsidRDefault="002523D3" w:rsidP="001370D8">
      <w:pPr>
        <w:ind w:left="709"/>
        <w:jc w:val="both"/>
      </w:pPr>
      <w:r>
        <w:t>- Муниципальные, ведомственные целевые программы, направленные на решение вопросов местного значения МА МО город Петергоф.</w:t>
      </w:r>
    </w:p>
    <w:p w:rsidR="002523D3" w:rsidRDefault="002523D3" w:rsidP="002523D3">
      <w:pPr>
        <w:ind w:left="709"/>
        <w:jc w:val="both"/>
      </w:pPr>
      <w:r>
        <w:t>- Отчеты о выполнении ведомственных целевых, муниципальных программ за 2017 год.</w:t>
      </w:r>
    </w:p>
    <w:p w:rsidR="004F249B" w:rsidRDefault="004F249B" w:rsidP="002523D3">
      <w:pPr>
        <w:ind w:left="709"/>
        <w:jc w:val="both"/>
      </w:pPr>
      <w:r>
        <w:t>-Отчет об исполнении бюджета главного распорядителя бюджетных средств ф.0503127 на 01.01.2018 года.</w:t>
      </w:r>
    </w:p>
    <w:p w:rsidR="00F66B3A" w:rsidRDefault="00F66B3A" w:rsidP="00F66B3A">
      <w:pPr>
        <w:ind w:left="709"/>
      </w:pPr>
      <w:r>
        <w:t>-  Первичные</w:t>
      </w:r>
      <w:r w:rsidRPr="00F66B3A">
        <w:t xml:space="preserve"> учетны</w:t>
      </w:r>
      <w:r>
        <w:t>е</w:t>
      </w:r>
      <w:r w:rsidRPr="00F66B3A">
        <w:t xml:space="preserve"> документ</w:t>
      </w:r>
      <w:r>
        <w:t>ы</w:t>
      </w:r>
      <w:r w:rsidRPr="00F66B3A">
        <w:t>, подтверждающи</w:t>
      </w:r>
      <w:r>
        <w:t>е</w:t>
      </w:r>
      <w:r w:rsidRPr="00F66B3A">
        <w:t xml:space="preserve"> поставку материальных ценностей, оказание услуг, выполнение работ в рамках заключенных гражданско-правовых </w:t>
      </w:r>
      <w:proofErr w:type="gramStart"/>
      <w:r w:rsidRPr="00F66B3A">
        <w:t>договоров :</w:t>
      </w:r>
      <w:proofErr w:type="gramEnd"/>
      <w:r w:rsidR="00C56406">
        <w:t xml:space="preserve"> акты, накладные, счета-фактуры, акты на списание материальных ценностей.</w:t>
      </w:r>
    </w:p>
    <w:p w:rsidR="00C56406" w:rsidRDefault="00C56406" w:rsidP="00F66B3A">
      <w:pPr>
        <w:ind w:left="709"/>
      </w:pPr>
    </w:p>
    <w:p w:rsidR="00C56406" w:rsidRDefault="00C56406" w:rsidP="00F66B3A">
      <w:pPr>
        <w:ind w:left="709"/>
      </w:pPr>
      <w:r>
        <w:t>В ходе проверки рассмотрено исполнение 2 (двух) муниципальных программ, 17 (семнадцать) ведомственных целевых программ:</w:t>
      </w:r>
    </w:p>
    <w:p w:rsidR="00D74A50" w:rsidRDefault="00D74A50" w:rsidP="00F66B3A">
      <w:pPr>
        <w:ind w:left="709"/>
      </w:pPr>
    </w:p>
    <w:p w:rsidR="00D74A50" w:rsidRDefault="00D74A50" w:rsidP="00F66B3A">
      <w:pPr>
        <w:ind w:left="709"/>
      </w:pPr>
    </w:p>
    <w:tbl>
      <w:tblPr>
        <w:tblStyle w:val="a7"/>
        <w:tblW w:w="861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348"/>
        <w:gridCol w:w="1203"/>
      </w:tblGrid>
      <w:tr w:rsidR="00C56406" w:rsidTr="00CD5C8D">
        <w:tc>
          <w:tcPr>
            <w:tcW w:w="4786" w:type="dxa"/>
          </w:tcPr>
          <w:p w:rsidR="00C56406" w:rsidRDefault="00C56406" w:rsidP="00C56406">
            <w:pPr>
              <w:jc w:val="center"/>
            </w:pPr>
            <w:r>
              <w:t>Наименование программы</w:t>
            </w:r>
          </w:p>
        </w:tc>
        <w:tc>
          <w:tcPr>
            <w:tcW w:w="1276" w:type="dxa"/>
          </w:tcPr>
          <w:p w:rsidR="00C56406" w:rsidRDefault="00C56406" w:rsidP="00F66B3A">
            <w:r>
              <w:t xml:space="preserve">Утверждено по бюджету на 2017 </w:t>
            </w:r>
            <w:proofErr w:type="gramStart"/>
            <w:r>
              <w:t>год ,</w:t>
            </w:r>
            <w:proofErr w:type="gramEnd"/>
            <w:r>
              <w:t xml:space="preserve"> КБК</w:t>
            </w:r>
          </w:p>
        </w:tc>
        <w:tc>
          <w:tcPr>
            <w:tcW w:w="1348" w:type="dxa"/>
          </w:tcPr>
          <w:p w:rsidR="00C56406" w:rsidRDefault="00C56406" w:rsidP="00F66B3A">
            <w:r>
              <w:t>Исполнено (тыс. руб.)</w:t>
            </w:r>
          </w:p>
        </w:tc>
        <w:tc>
          <w:tcPr>
            <w:tcW w:w="1203" w:type="dxa"/>
          </w:tcPr>
          <w:p w:rsidR="00C56406" w:rsidRDefault="00C56406" w:rsidP="00F66B3A">
            <w:r>
              <w:t xml:space="preserve">% </w:t>
            </w:r>
            <w:proofErr w:type="spellStart"/>
            <w:r>
              <w:t>испол</w:t>
            </w:r>
            <w:proofErr w:type="spellEnd"/>
          </w:p>
          <w:p w:rsidR="00C56406" w:rsidRDefault="00151E1D" w:rsidP="00F66B3A">
            <w:r>
              <w:t>н</w:t>
            </w:r>
            <w:r w:rsidR="00C56406">
              <w:t>ения</w:t>
            </w:r>
            <w:r>
              <w:t xml:space="preserve">, в случае </w:t>
            </w:r>
            <w:proofErr w:type="spellStart"/>
            <w:r>
              <w:t>неиспол</w:t>
            </w:r>
            <w:proofErr w:type="spellEnd"/>
            <w:r>
              <w:t xml:space="preserve"> нения – причина </w:t>
            </w:r>
          </w:p>
        </w:tc>
      </w:tr>
      <w:tr w:rsidR="00C56406" w:rsidTr="00CD5C8D">
        <w:tc>
          <w:tcPr>
            <w:tcW w:w="4786" w:type="dxa"/>
          </w:tcPr>
          <w:p w:rsidR="00C56406" w:rsidRDefault="00C56406" w:rsidP="00C56406">
            <w:r w:rsidRPr="00C56406">
              <w:t xml:space="preserve">Ведомственная целевая программа мероприятий, направленная на решение ВМЗ «Участие в реализации мер по профилактике дорожно-транспортного </w:t>
            </w:r>
            <w:r w:rsidRPr="00C56406">
              <w:lastRenderedPageBreak/>
              <w:t>травматизма на территории муниципального образования». Утверждена Постановлением МА МО город Петергоф № 143 от 03.11.2017</w:t>
            </w:r>
            <w:r w:rsidR="00151E1D">
              <w:t>.</w:t>
            </w:r>
            <w:r w:rsidRPr="00C56406">
              <w:t xml:space="preserve"> </w:t>
            </w:r>
          </w:p>
        </w:tc>
        <w:tc>
          <w:tcPr>
            <w:tcW w:w="1276" w:type="dxa"/>
          </w:tcPr>
          <w:p w:rsidR="00FC3830" w:rsidRDefault="00C56406" w:rsidP="00F66B3A">
            <w:r w:rsidRPr="00C56406">
              <w:lastRenderedPageBreak/>
              <w:t>515,</w:t>
            </w:r>
            <w:r w:rsidRPr="00FC3830">
              <w:t>7</w:t>
            </w:r>
          </w:p>
          <w:p w:rsidR="00C56406" w:rsidRDefault="00FC3830" w:rsidP="00F66B3A">
            <w:r w:rsidRPr="00FC3830">
              <w:rPr>
                <w:sz w:val="20"/>
                <w:szCs w:val="20"/>
              </w:rPr>
              <w:t>КБК 984 0113 7950000490 244 -125,7</w:t>
            </w:r>
            <w:r>
              <w:t xml:space="preserve"> </w:t>
            </w:r>
            <w:r w:rsidRPr="00FC3830">
              <w:rPr>
                <w:sz w:val="20"/>
                <w:szCs w:val="20"/>
              </w:rPr>
              <w:lastRenderedPageBreak/>
              <w:t>КБК 984 0707 7950000490 244 - 390,0</w:t>
            </w:r>
          </w:p>
        </w:tc>
        <w:tc>
          <w:tcPr>
            <w:tcW w:w="1348" w:type="dxa"/>
          </w:tcPr>
          <w:p w:rsidR="00C56406" w:rsidRDefault="00FC3830" w:rsidP="00F66B3A">
            <w:r>
              <w:lastRenderedPageBreak/>
              <w:t>515,7</w:t>
            </w:r>
          </w:p>
        </w:tc>
        <w:tc>
          <w:tcPr>
            <w:tcW w:w="1203" w:type="dxa"/>
          </w:tcPr>
          <w:p w:rsidR="00C56406" w:rsidRDefault="00FC3830" w:rsidP="00F66B3A">
            <w:r>
              <w:t>100</w:t>
            </w:r>
          </w:p>
        </w:tc>
      </w:tr>
      <w:tr w:rsidR="00C56406" w:rsidTr="00CD5C8D">
        <w:tc>
          <w:tcPr>
            <w:tcW w:w="4786" w:type="dxa"/>
          </w:tcPr>
          <w:p w:rsidR="00C56406" w:rsidRDefault="00FC3830" w:rsidP="00F66B3A">
            <w:r w:rsidRPr="00FC3830">
              <w:t>Ведомственная целевая программа мероприятий, направленная на решение ВМЗ «Участие в деятельности по профилактике правонарушений в Санкт-Петербурге в формах, установленных законодательством Санкт-Петербурга». Утверждена Постановлением МА МО город Петергоф № 145 от 30.12.2016</w:t>
            </w:r>
          </w:p>
        </w:tc>
        <w:tc>
          <w:tcPr>
            <w:tcW w:w="1276" w:type="dxa"/>
          </w:tcPr>
          <w:p w:rsidR="00FC3830" w:rsidRDefault="00FC3830" w:rsidP="00F66B3A">
            <w:r>
              <w:t xml:space="preserve">60,0 </w:t>
            </w:r>
          </w:p>
          <w:p w:rsidR="00C56406" w:rsidRDefault="00FC3830" w:rsidP="00F66B3A">
            <w:r w:rsidRPr="00FC3830">
              <w:rPr>
                <w:sz w:val="20"/>
                <w:szCs w:val="20"/>
              </w:rPr>
              <w:t>КБК 984 0113 7950000510 244</w:t>
            </w:r>
          </w:p>
        </w:tc>
        <w:tc>
          <w:tcPr>
            <w:tcW w:w="1348" w:type="dxa"/>
          </w:tcPr>
          <w:p w:rsidR="00C56406" w:rsidRDefault="00FC3830" w:rsidP="00F66B3A">
            <w:r>
              <w:t>60,0</w:t>
            </w:r>
          </w:p>
        </w:tc>
        <w:tc>
          <w:tcPr>
            <w:tcW w:w="1203" w:type="dxa"/>
          </w:tcPr>
          <w:p w:rsidR="00C56406" w:rsidRDefault="00FC3830" w:rsidP="00F66B3A">
            <w:r>
              <w:t>100</w:t>
            </w:r>
          </w:p>
        </w:tc>
      </w:tr>
      <w:tr w:rsidR="00C56406" w:rsidTr="00CD5C8D">
        <w:tc>
          <w:tcPr>
            <w:tcW w:w="4786" w:type="dxa"/>
          </w:tcPr>
          <w:p w:rsidR="00FC3830" w:rsidRDefault="00FC3830" w:rsidP="00FC3830">
            <w:r>
              <w:t>Ведомственная целевая программа мероприятий, направленная на решение ВМЗ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ситуации».</w:t>
            </w:r>
          </w:p>
          <w:p w:rsidR="00C56406" w:rsidRDefault="00FC3830" w:rsidP="00FC3830">
            <w:r>
              <w:t>Утверждена Постановлением МА МО город Петергоф № 131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FC3830" w:rsidRDefault="00FC3830" w:rsidP="00F66B3A">
            <w:r>
              <w:t>59,7</w:t>
            </w:r>
          </w:p>
          <w:p w:rsidR="00C56406" w:rsidRDefault="00FC3830" w:rsidP="00F66B3A">
            <w:r w:rsidRPr="00FC3830">
              <w:rPr>
                <w:sz w:val="20"/>
                <w:szCs w:val="20"/>
              </w:rPr>
              <w:t>КБК 984 0309 7950000080 244</w:t>
            </w:r>
          </w:p>
        </w:tc>
        <w:tc>
          <w:tcPr>
            <w:tcW w:w="1348" w:type="dxa"/>
          </w:tcPr>
          <w:p w:rsidR="00C56406" w:rsidRDefault="00FC3830" w:rsidP="00F66B3A">
            <w:r>
              <w:t>59,6</w:t>
            </w:r>
          </w:p>
        </w:tc>
        <w:tc>
          <w:tcPr>
            <w:tcW w:w="1203" w:type="dxa"/>
          </w:tcPr>
          <w:p w:rsidR="00C56406" w:rsidRDefault="00FC3830" w:rsidP="00F66B3A">
            <w:r>
              <w:t>99,8</w:t>
            </w:r>
          </w:p>
        </w:tc>
      </w:tr>
      <w:tr w:rsidR="00C56406" w:rsidTr="00CD5C8D">
        <w:tc>
          <w:tcPr>
            <w:tcW w:w="4786" w:type="dxa"/>
          </w:tcPr>
          <w:p w:rsidR="00FC3830" w:rsidRDefault="00FC3830" w:rsidP="00FC3830">
            <w:r>
              <w:t>Ведомственная целевая программа мероприятий, направленная на решение ВМЗ «Проведение подготовки и обучения неработающего населения способам защиты и  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      </w:r>
          </w:p>
          <w:p w:rsidR="00C56406" w:rsidRDefault="00FC3830" w:rsidP="00FC3830">
            <w:r>
              <w:t>Утверждена Постановлением МА МО город Петергоф № 136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FC3830" w:rsidRDefault="00FC3830" w:rsidP="00F66B3A">
            <w:r>
              <w:t xml:space="preserve">422,3 </w:t>
            </w:r>
          </w:p>
          <w:p w:rsidR="00C56406" w:rsidRDefault="00FC3830" w:rsidP="00F66B3A">
            <w:r w:rsidRPr="00FC3830">
              <w:rPr>
                <w:sz w:val="20"/>
                <w:szCs w:val="20"/>
              </w:rPr>
              <w:t>КБК 984 0309 7950000090 244</w:t>
            </w:r>
          </w:p>
        </w:tc>
        <w:tc>
          <w:tcPr>
            <w:tcW w:w="1348" w:type="dxa"/>
          </w:tcPr>
          <w:p w:rsidR="00C56406" w:rsidRDefault="00FC3830" w:rsidP="00F66B3A">
            <w:r>
              <w:t>422,2</w:t>
            </w:r>
          </w:p>
        </w:tc>
        <w:tc>
          <w:tcPr>
            <w:tcW w:w="1203" w:type="dxa"/>
          </w:tcPr>
          <w:p w:rsidR="00C56406" w:rsidRDefault="00FC3830" w:rsidP="00F66B3A">
            <w:r>
              <w:t>99,9</w:t>
            </w:r>
          </w:p>
        </w:tc>
      </w:tr>
      <w:tr w:rsidR="00C56406" w:rsidTr="00CD5C8D">
        <w:tc>
          <w:tcPr>
            <w:tcW w:w="4786" w:type="dxa"/>
          </w:tcPr>
          <w:p w:rsidR="00A85A94" w:rsidRDefault="00A85A94" w:rsidP="00A85A94">
            <w:r>
              <w:t>Ведомственная целевая программа мероприятий, направленная на решение ВМЗ 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Санкт-Петербурга».</w:t>
            </w:r>
          </w:p>
          <w:p w:rsidR="00C56406" w:rsidRDefault="00A85A94" w:rsidP="00A85A94">
            <w:r>
              <w:t>Утверждена Постановлением МА МО город Петергоф № 146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C56406" w:rsidRDefault="00A85A94" w:rsidP="00F66B3A">
            <w:r w:rsidRPr="00A85A94">
              <w:t>65040,0</w:t>
            </w:r>
            <w:r>
              <w:t xml:space="preserve"> </w:t>
            </w:r>
            <w:r w:rsidRPr="00A85A94">
              <w:rPr>
                <w:sz w:val="20"/>
                <w:szCs w:val="20"/>
              </w:rPr>
              <w:t>КБК 984 0409 7950000110 244</w:t>
            </w:r>
          </w:p>
        </w:tc>
        <w:tc>
          <w:tcPr>
            <w:tcW w:w="1348" w:type="dxa"/>
          </w:tcPr>
          <w:p w:rsidR="00C56406" w:rsidRDefault="00A85A94" w:rsidP="00F66B3A">
            <w:r w:rsidRPr="00A85A94">
              <w:t>63681,8</w:t>
            </w:r>
          </w:p>
        </w:tc>
        <w:tc>
          <w:tcPr>
            <w:tcW w:w="1203" w:type="dxa"/>
          </w:tcPr>
          <w:p w:rsidR="00C56406" w:rsidRDefault="00A85A94" w:rsidP="00AA70E0">
            <w:r w:rsidRPr="00A85A94">
              <w:t>97,9%</w:t>
            </w:r>
            <w:r>
              <w:t xml:space="preserve"> </w:t>
            </w:r>
          </w:p>
        </w:tc>
      </w:tr>
      <w:tr w:rsidR="00C56406" w:rsidTr="00CD5C8D">
        <w:tc>
          <w:tcPr>
            <w:tcW w:w="4786" w:type="dxa"/>
          </w:tcPr>
          <w:p w:rsidR="00A85A94" w:rsidRDefault="00A85A94" w:rsidP="00A85A94">
            <w:r>
              <w:t xml:space="preserve">Муниципальная программа мероприятий, направленных на решение ВМЗ по текущему ремонту и содержанию дорог, расположенных в пределах границ МО г.Петергоф, в соответствии с перечнем, утвержденным Правительством СПб. </w:t>
            </w:r>
          </w:p>
          <w:p w:rsidR="00C56406" w:rsidRDefault="00A85A94" w:rsidP="00A85A94">
            <w:r>
              <w:t xml:space="preserve">В рамках исполнения муниципальной программы заключен Муниципальный </w:t>
            </w:r>
            <w:r>
              <w:lastRenderedPageBreak/>
              <w:t>контракт № 0172300000317000027-0041567-02 от 06 июня 2017 года на выполнение работ по текущему ремонту проезжей части улицы Парковая. Представлен акт выполненных работ от 30.06.2017г. Представлен отчет о ходе реализации муниципальной программы, приложение к программе о степени достижения показателей (индикаторов) муниципальной программы, направленных на решение вопроса местного значения по текущему ремонту и содержанию дорог. В приложении указана степень достижения целевых показателей – высокая.</w:t>
            </w:r>
          </w:p>
        </w:tc>
        <w:tc>
          <w:tcPr>
            <w:tcW w:w="1276" w:type="dxa"/>
          </w:tcPr>
          <w:p w:rsidR="00A85A94" w:rsidRDefault="00A85A94" w:rsidP="00F66B3A">
            <w:r w:rsidRPr="00A85A94">
              <w:lastRenderedPageBreak/>
              <w:t>7015,3</w:t>
            </w:r>
          </w:p>
          <w:p w:rsidR="00C56406" w:rsidRPr="00A85A94" w:rsidRDefault="00A85A94" w:rsidP="00A85A94">
            <w:pPr>
              <w:rPr>
                <w:sz w:val="20"/>
                <w:szCs w:val="20"/>
              </w:rPr>
            </w:pPr>
            <w:r w:rsidRPr="00A85A94">
              <w:rPr>
                <w:sz w:val="20"/>
                <w:szCs w:val="20"/>
              </w:rPr>
              <w:t xml:space="preserve">КБК 984 0409 3150000000 244 </w:t>
            </w:r>
          </w:p>
        </w:tc>
        <w:tc>
          <w:tcPr>
            <w:tcW w:w="1348" w:type="dxa"/>
          </w:tcPr>
          <w:p w:rsidR="00C56406" w:rsidRDefault="00A85A94" w:rsidP="00F66B3A">
            <w:r w:rsidRPr="00A85A94">
              <w:t>6875</w:t>
            </w:r>
            <w:r>
              <w:t>,0</w:t>
            </w:r>
          </w:p>
        </w:tc>
        <w:tc>
          <w:tcPr>
            <w:tcW w:w="1203" w:type="dxa"/>
          </w:tcPr>
          <w:p w:rsidR="00C56406" w:rsidRDefault="00A85A94" w:rsidP="00F66B3A">
            <w:r>
              <w:t>98,0</w:t>
            </w:r>
          </w:p>
        </w:tc>
      </w:tr>
      <w:tr w:rsidR="00C56406" w:rsidTr="00CD5C8D">
        <w:tc>
          <w:tcPr>
            <w:tcW w:w="4786" w:type="dxa"/>
          </w:tcPr>
          <w:p w:rsidR="00A85A94" w:rsidRDefault="00A85A94" w:rsidP="00A85A94">
            <w:r>
              <w:t>Ведомственная целевая программа мероприятий, направленная на решение ВМЗ «Благоустройство территории муниципального образования, в т.ч.  текущий ремонт придомовых и дворовых территорий, включая проезды, въезды, пешеходные дорожки, организацию дополнительных парковочных мест».</w:t>
            </w:r>
          </w:p>
          <w:p w:rsidR="00C56406" w:rsidRDefault="00A85A94" w:rsidP="00A85A94">
            <w:r>
              <w:t>Утверждена Постановлением МА МО город Петергоф № 149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A85A94" w:rsidRDefault="00A85A94" w:rsidP="00A85A94">
            <w:r w:rsidRPr="00A85A94">
              <w:t>27226,4</w:t>
            </w:r>
          </w:p>
          <w:p w:rsidR="00A85A94" w:rsidRPr="00A85A94" w:rsidRDefault="00A85A94" w:rsidP="00A85A94">
            <w:pPr>
              <w:rPr>
                <w:sz w:val="20"/>
                <w:szCs w:val="20"/>
              </w:rPr>
            </w:pPr>
            <w:r w:rsidRPr="00A85A94">
              <w:rPr>
                <w:sz w:val="20"/>
                <w:szCs w:val="20"/>
              </w:rPr>
              <w:t>КБК 984 0503 7</w:t>
            </w:r>
            <w:r>
              <w:rPr>
                <w:sz w:val="20"/>
                <w:szCs w:val="20"/>
              </w:rPr>
              <w:t xml:space="preserve">950000131 244 – 26804,6 </w:t>
            </w:r>
            <w:r w:rsidRPr="00A85A94">
              <w:rPr>
                <w:sz w:val="20"/>
                <w:szCs w:val="20"/>
              </w:rPr>
              <w:t xml:space="preserve"> </w:t>
            </w:r>
          </w:p>
          <w:p w:rsidR="00C56406" w:rsidRDefault="00A85A94" w:rsidP="00A85A94">
            <w:r w:rsidRPr="00A85A94">
              <w:rPr>
                <w:sz w:val="20"/>
                <w:szCs w:val="20"/>
              </w:rPr>
              <w:t xml:space="preserve">КБК 984 0503 7950000131 853 – 421,8 </w:t>
            </w:r>
          </w:p>
        </w:tc>
        <w:tc>
          <w:tcPr>
            <w:tcW w:w="1348" w:type="dxa"/>
          </w:tcPr>
          <w:p w:rsidR="00C56406" w:rsidRDefault="00A85A94" w:rsidP="00F66B3A">
            <w:r w:rsidRPr="00A85A94">
              <w:t>27218,2</w:t>
            </w:r>
          </w:p>
        </w:tc>
        <w:tc>
          <w:tcPr>
            <w:tcW w:w="1203" w:type="dxa"/>
          </w:tcPr>
          <w:p w:rsidR="00C56406" w:rsidRDefault="00CD5C8D" w:rsidP="00F66B3A">
            <w:r>
              <w:t>99,9</w:t>
            </w:r>
          </w:p>
        </w:tc>
      </w:tr>
      <w:tr w:rsidR="00A85A94" w:rsidTr="00CD5C8D">
        <w:tc>
          <w:tcPr>
            <w:tcW w:w="4786" w:type="dxa"/>
          </w:tcPr>
          <w:p w:rsidR="00CD5C8D" w:rsidRDefault="00CD5C8D" w:rsidP="00CD5C8D">
            <w:r>
              <w:t>Ведомственная целевая программа мероприятий, направленная на решение ВМЗ 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образования».</w:t>
            </w:r>
          </w:p>
          <w:p w:rsidR="00A85A94" w:rsidRDefault="00CD5C8D" w:rsidP="00CD5C8D">
            <w:r>
              <w:t>Утверждена Постановлением МА МО город Петергоф № 143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A85A94" w:rsidRDefault="00CD5C8D" w:rsidP="00F66B3A">
            <w:r w:rsidRPr="00CD5C8D">
              <w:t>1818,8</w:t>
            </w:r>
            <w:r>
              <w:t xml:space="preserve"> </w:t>
            </w:r>
            <w:r w:rsidRPr="00CD5C8D">
              <w:rPr>
                <w:sz w:val="20"/>
                <w:szCs w:val="20"/>
              </w:rPr>
              <w:t>КБК 984 0503 7950000132 244</w:t>
            </w:r>
          </w:p>
        </w:tc>
        <w:tc>
          <w:tcPr>
            <w:tcW w:w="1348" w:type="dxa"/>
          </w:tcPr>
          <w:p w:rsidR="00A85A94" w:rsidRDefault="00CD5C8D" w:rsidP="00F66B3A">
            <w:r w:rsidRPr="00CD5C8D">
              <w:t>1580,6</w:t>
            </w:r>
          </w:p>
        </w:tc>
        <w:tc>
          <w:tcPr>
            <w:tcW w:w="1203" w:type="dxa"/>
          </w:tcPr>
          <w:p w:rsidR="00A85A94" w:rsidRDefault="00CD5C8D" w:rsidP="00F66B3A">
            <w:r w:rsidRPr="00CD5C8D">
              <w:t>86,9%</w:t>
            </w:r>
            <w:r>
              <w:t xml:space="preserve"> </w:t>
            </w:r>
            <w:r w:rsidRPr="00CD5C8D">
              <w:rPr>
                <w:sz w:val="16"/>
                <w:szCs w:val="16"/>
              </w:rPr>
              <w:t>Подрядная организация  выполнила обязательства по контракту не в полном объеме</w:t>
            </w:r>
          </w:p>
        </w:tc>
      </w:tr>
      <w:tr w:rsidR="00A85A94" w:rsidTr="00CD5C8D">
        <w:tc>
          <w:tcPr>
            <w:tcW w:w="4786" w:type="dxa"/>
          </w:tcPr>
          <w:p w:rsidR="00CD5C8D" w:rsidRDefault="00CD5C8D" w:rsidP="00CD5C8D">
            <w:r>
              <w:t>Ведомственная целевая программа мероприятий, направленная на решение ВМЗ «Устройство и ремонт искусственных неровностей на проездах и въездах на придомовых территориях и дворовых территориях».</w:t>
            </w:r>
          </w:p>
          <w:p w:rsidR="00A85A94" w:rsidRDefault="00CD5C8D" w:rsidP="00CD5C8D">
            <w:r>
              <w:t>Утверждена Постановлением МА МО город Петергоф № 141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CD5C8D" w:rsidRDefault="00CD5C8D" w:rsidP="00F66B3A">
            <w:r w:rsidRPr="00CD5C8D">
              <w:t>368,9</w:t>
            </w:r>
            <w:r>
              <w:t xml:space="preserve"> </w:t>
            </w:r>
          </w:p>
          <w:p w:rsidR="00A85A94" w:rsidRPr="00CD5C8D" w:rsidRDefault="00CD5C8D" w:rsidP="00F66B3A">
            <w:pPr>
              <w:rPr>
                <w:sz w:val="20"/>
                <w:szCs w:val="20"/>
              </w:rPr>
            </w:pPr>
            <w:r w:rsidRPr="00CD5C8D">
              <w:rPr>
                <w:sz w:val="20"/>
                <w:szCs w:val="20"/>
              </w:rPr>
              <w:t>КБК 984 0503 7950000133 244</w:t>
            </w:r>
          </w:p>
        </w:tc>
        <w:tc>
          <w:tcPr>
            <w:tcW w:w="1348" w:type="dxa"/>
          </w:tcPr>
          <w:p w:rsidR="00A85A94" w:rsidRDefault="00CD5C8D" w:rsidP="00F66B3A">
            <w:r w:rsidRPr="00CD5C8D">
              <w:t>368,7</w:t>
            </w:r>
          </w:p>
        </w:tc>
        <w:tc>
          <w:tcPr>
            <w:tcW w:w="1203" w:type="dxa"/>
          </w:tcPr>
          <w:p w:rsidR="00A85A94" w:rsidRDefault="00CD5C8D" w:rsidP="00F66B3A">
            <w:r>
              <w:t>99,9</w:t>
            </w:r>
          </w:p>
        </w:tc>
      </w:tr>
      <w:tr w:rsidR="00A85A94" w:rsidTr="00CD5C8D">
        <w:tc>
          <w:tcPr>
            <w:tcW w:w="4786" w:type="dxa"/>
          </w:tcPr>
          <w:p w:rsidR="00CD5C8D" w:rsidRDefault="00CD5C8D" w:rsidP="00CD5C8D">
            <w:r>
              <w:t>Ведомственная целевая программа мероприятий, направленная на решение ВМЗ «Участие в пределах своей компетенции в обеспечении чистоты и порядка на территории муниципального образования, оборудование контейнерных площадок на дворовых территориях».</w:t>
            </w:r>
          </w:p>
          <w:p w:rsidR="00A85A94" w:rsidRDefault="00CD5C8D" w:rsidP="00CD5C8D">
            <w:r>
              <w:t xml:space="preserve">Утверждена Постановлением МА МО город </w:t>
            </w:r>
            <w:r>
              <w:lastRenderedPageBreak/>
              <w:t>Петергоф № 142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A85A94" w:rsidRDefault="00CD5C8D" w:rsidP="00F66B3A">
            <w:r w:rsidRPr="00CD5C8D">
              <w:lastRenderedPageBreak/>
              <w:t>1022,8</w:t>
            </w:r>
            <w:r>
              <w:t xml:space="preserve"> </w:t>
            </w:r>
            <w:r w:rsidRPr="00CD5C8D">
              <w:rPr>
                <w:sz w:val="20"/>
                <w:szCs w:val="20"/>
              </w:rPr>
              <w:t>КБК 984 0503 7950000140 244</w:t>
            </w:r>
          </w:p>
        </w:tc>
        <w:tc>
          <w:tcPr>
            <w:tcW w:w="1348" w:type="dxa"/>
          </w:tcPr>
          <w:p w:rsidR="00A85A94" w:rsidRDefault="00CD5C8D" w:rsidP="00F66B3A">
            <w:r w:rsidRPr="00CD5C8D">
              <w:t>1022,7</w:t>
            </w:r>
          </w:p>
        </w:tc>
        <w:tc>
          <w:tcPr>
            <w:tcW w:w="1203" w:type="dxa"/>
          </w:tcPr>
          <w:p w:rsidR="00A85A94" w:rsidRDefault="00CD5C8D" w:rsidP="00F66B3A">
            <w:r>
              <w:t>99,9</w:t>
            </w:r>
          </w:p>
        </w:tc>
      </w:tr>
      <w:tr w:rsidR="00CD5C8D" w:rsidTr="00CD5C8D">
        <w:tc>
          <w:tcPr>
            <w:tcW w:w="4786" w:type="dxa"/>
          </w:tcPr>
          <w:p w:rsidR="00CD5C8D" w:rsidRDefault="00CD5C8D" w:rsidP="00CD5C8D">
            <w:r>
              <w:t>Ведомственная целевая программа мероприятий, направленная на решение ВМЗ «Озеленение территории зеленых насаждений общего пользования местного значения».</w:t>
            </w:r>
          </w:p>
          <w:p w:rsidR="00CD5C8D" w:rsidRDefault="00CD5C8D" w:rsidP="00CD5C8D">
            <w:r>
              <w:t>Утверждена Постановлением МА МО город Петергоф № 140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CD5C8D" w:rsidRDefault="00CD5C8D" w:rsidP="00F66B3A">
            <w:r w:rsidRPr="00CD5C8D">
              <w:t>12734,2</w:t>
            </w:r>
            <w:r>
              <w:t xml:space="preserve"> </w:t>
            </w:r>
            <w:r w:rsidRPr="00CD5C8D">
              <w:rPr>
                <w:sz w:val="20"/>
                <w:szCs w:val="20"/>
              </w:rPr>
              <w:t>КБК 984 0503 7950000151 244</w:t>
            </w:r>
          </w:p>
        </w:tc>
        <w:tc>
          <w:tcPr>
            <w:tcW w:w="1348" w:type="dxa"/>
          </w:tcPr>
          <w:p w:rsidR="00CD5C8D" w:rsidRDefault="00CD5C8D" w:rsidP="00F66B3A">
            <w:r w:rsidRPr="00CD5C8D">
              <w:t>12733,8</w:t>
            </w:r>
          </w:p>
        </w:tc>
        <w:tc>
          <w:tcPr>
            <w:tcW w:w="1203" w:type="dxa"/>
          </w:tcPr>
          <w:p w:rsidR="00CD5C8D" w:rsidRDefault="00CD5C8D" w:rsidP="00F66B3A">
            <w:r>
              <w:t>99,9</w:t>
            </w:r>
          </w:p>
        </w:tc>
      </w:tr>
      <w:tr w:rsidR="00CD5C8D" w:rsidTr="00CD5C8D">
        <w:tc>
          <w:tcPr>
            <w:tcW w:w="4786" w:type="dxa"/>
          </w:tcPr>
          <w:p w:rsidR="00CD5C8D" w:rsidRDefault="00CD5C8D" w:rsidP="00CD5C8D">
            <w:r>
              <w:t>Ведомственная целевая программа мероприятий, направленная на решение ВМЗ «Создание зон отдыха на территории муниципального образования».</w:t>
            </w:r>
          </w:p>
          <w:p w:rsidR="004311F4" w:rsidRDefault="00CD5C8D" w:rsidP="00CD5C8D">
            <w:r>
              <w:t>Утверждена Постановлением МА МО город Петергоф № 154 от 30.12.2016 (с изменениями)</w:t>
            </w:r>
            <w:r w:rsidR="004311F4">
              <w:t>.</w:t>
            </w:r>
          </w:p>
          <w:p w:rsidR="00CD5C8D" w:rsidRPr="00AA70E0" w:rsidRDefault="004311F4" w:rsidP="00CD5C8D">
            <w:pPr>
              <w:rPr>
                <w:i/>
                <w:sz w:val="20"/>
                <w:szCs w:val="20"/>
              </w:rPr>
            </w:pPr>
            <w:r w:rsidRPr="00AA70E0">
              <w:rPr>
                <w:i/>
                <w:sz w:val="20"/>
                <w:szCs w:val="20"/>
              </w:rPr>
              <w:t>В отчете о ходе реализации ведомственной целевой программы мероприятий, направленной на решение вопроса местного значения «Создание зон отдыха на территории муниципального образования» неверно указано значение уточненного плана по году по позиции 1 графа 9.</w:t>
            </w:r>
          </w:p>
        </w:tc>
        <w:tc>
          <w:tcPr>
            <w:tcW w:w="1276" w:type="dxa"/>
          </w:tcPr>
          <w:p w:rsidR="00CD5C8D" w:rsidRPr="00CD5C8D" w:rsidRDefault="00CD5C8D" w:rsidP="00CD5C8D">
            <w:pPr>
              <w:rPr>
                <w:sz w:val="20"/>
                <w:szCs w:val="20"/>
              </w:rPr>
            </w:pPr>
            <w:r w:rsidRPr="00CD5C8D">
              <w:t>10865,1</w:t>
            </w:r>
            <w:r>
              <w:t xml:space="preserve"> </w:t>
            </w:r>
            <w:r w:rsidRPr="00CD5C8D">
              <w:rPr>
                <w:sz w:val="20"/>
                <w:szCs w:val="20"/>
              </w:rPr>
              <w:t>КБК 984 0503 7</w:t>
            </w:r>
            <w:r w:rsidR="004311F4">
              <w:rPr>
                <w:sz w:val="20"/>
                <w:szCs w:val="20"/>
              </w:rPr>
              <w:t xml:space="preserve">950000164 244 –10147,2 </w:t>
            </w:r>
          </w:p>
          <w:p w:rsidR="00CD5C8D" w:rsidRDefault="00CD5C8D" w:rsidP="00CD5C8D">
            <w:r w:rsidRPr="00CD5C8D">
              <w:rPr>
                <w:sz w:val="20"/>
                <w:szCs w:val="20"/>
              </w:rPr>
              <w:t xml:space="preserve">КБК 984 0503 7950000164 853– 717,9 </w:t>
            </w:r>
          </w:p>
        </w:tc>
        <w:tc>
          <w:tcPr>
            <w:tcW w:w="1348" w:type="dxa"/>
          </w:tcPr>
          <w:p w:rsidR="00CD5C8D" w:rsidRDefault="004311F4" w:rsidP="00F66B3A">
            <w:r w:rsidRPr="004311F4">
              <w:t>10849,6</w:t>
            </w:r>
          </w:p>
        </w:tc>
        <w:tc>
          <w:tcPr>
            <w:tcW w:w="1203" w:type="dxa"/>
          </w:tcPr>
          <w:p w:rsidR="00CD5C8D" w:rsidRDefault="004311F4" w:rsidP="00F66B3A">
            <w:r>
              <w:t>99,8</w:t>
            </w:r>
          </w:p>
        </w:tc>
      </w:tr>
      <w:tr w:rsidR="00CD5C8D" w:rsidTr="00CD5C8D">
        <w:tc>
          <w:tcPr>
            <w:tcW w:w="4786" w:type="dxa"/>
          </w:tcPr>
          <w:p w:rsidR="004311F4" w:rsidRDefault="004311F4" w:rsidP="004311F4">
            <w:r>
              <w:t>Ведомственная целевая программа мероприятий, направленная на решение ВМЗ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образования».</w:t>
            </w:r>
          </w:p>
          <w:p w:rsidR="00CD5C8D" w:rsidRDefault="004311F4" w:rsidP="004311F4">
            <w:r>
              <w:t>Утверждена Постановлением МА МО город Петергоф № 148 от 30.12.2016 (с изменениями).</w:t>
            </w:r>
          </w:p>
        </w:tc>
        <w:tc>
          <w:tcPr>
            <w:tcW w:w="1276" w:type="dxa"/>
          </w:tcPr>
          <w:p w:rsidR="00CD5C8D" w:rsidRDefault="004311F4" w:rsidP="00F66B3A">
            <w:r w:rsidRPr="004311F4">
              <w:t xml:space="preserve">14433,2 </w:t>
            </w:r>
            <w:r w:rsidRPr="004311F4">
              <w:rPr>
                <w:sz w:val="20"/>
                <w:szCs w:val="20"/>
              </w:rPr>
              <w:t>КБК 984 0503 7950000165 244</w:t>
            </w:r>
            <w:r w:rsidRPr="004311F4">
              <w:t xml:space="preserve">  </w:t>
            </w:r>
          </w:p>
        </w:tc>
        <w:tc>
          <w:tcPr>
            <w:tcW w:w="1348" w:type="dxa"/>
          </w:tcPr>
          <w:p w:rsidR="00CD5C8D" w:rsidRDefault="004311F4" w:rsidP="00F66B3A">
            <w:r w:rsidRPr="004311F4">
              <w:t>14357,8</w:t>
            </w:r>
          </w:p>
        </w:tc>
        <w:tc>
          <w:tcPr>
            <w:tcW w:w="1203" w:type="dxa"/>
          </w:tcPr>
          <w:p w:rsidR="00CD5C8D" w:rsidRDefault="004311F4" w:rsidP="00AA70E0">
            <w:r w:rsidRPr="004311F4">
              <w:t>99,5</w:t>
            </w:r>
          </w:p>
        </w:tc>
      </w:tr>
      <w:tr w:rsidR="00CD5C8D" w:rsidTr="00CD5C8D">
        <w:tc>
          <w:tcPr>
            <w:tcW w:w="4786" w:type="dxa"/>
          </w:tcPr>
          <w:p w:rsidR="004311F4" w:rsidRDefault="004311F4" w:rsidP="004311F4">
            <w:r>
              <w:t>Ведомственная целевая программа мероприятий, направленная на решение ВМЗ «Проведение работ по военно-патриотическому воспитанию граждан».</w:t>
            </w:r>
          </w:p>
          <w:p w:rsidR="00CD5C8D" w:rsidRDefault="004311F4" w:rsidP="004311F4">
            <w:r>
              <w:t>Утверждена Постановлением МА МО город Петергоф № 132 от 30.12.2016 (с изменениями).</w:t>
            </w:r>
          </w:p>
        </w:tc>
        <w:tc>
          <w:tcPr>
            <w:tcW w:w="1276" w:type="dxa"/>
          </w:tcPr>
          <w:p w:rsidR="004311F4" w:rsidRDefault="004311F4" w:rsidP="00F66B3A">
            <w:r w:rsidRPr="004311F4">
              <w:t>338,3</w:t>
            </w:r>
          </w:p>
          <w:p w:rsidR="00CD5C8D" w:rsidRPr="004311F4" w:rsidRDefault="004311F4" w:rsidP="00F66B3A">
            <w:pPr>
              <w:rPr>
                <w:sz w:val="20"/>
                <w:szCs w:val="20"/>
              </w:rPr>
            </w:pPr>
            <w:r w:rsidRPr="004311F4">
              <w:rPr>
                <w:sz w:val="20"/>
                <w:szCs w:val="20"/>
              </w:rPr>
              <w:t>КБК 984 0707 7950000190 244</w:t>
            </w:r>
          </w:p>
        </w:tc>
        <w:tc>
          <w:tcPr>
            <w:tcW w:w="1348" w:type="dxa"/>
          </w:tcPr>
          <w:p w:rsidR="00CD5C8D" w:rsidRDefault="004311F4" w:rsidP="00F66B3A">
            <w:r>
              <w:t>338,3</w:t>
            </w:r>
          </w:p>
        </w:tc>
        <w:tc>
          <w:tcPr>
            <w:tcW w:w="1203" w:type="dxa"/>
          </w:tcPr>
          <w:p w:rsidR="00CD5C8D" w:rsidRDefault="004311F4" w:rsidP="00F66B3A">
            <w:r>
              <w:t>100</w:t>
            </w:r>
          </w:p>
        </w:tc>
      </w:tr>
      <w:tr w:rsidR="00CD5C8D" w:rsidTr="00CD5C8D">
        <w:tc>
          <w:tcPr>
            <w:tcW w:w="4786" w:type="dxa"/>
          </w:tcPr>
          <w:p w:rsidR="00CD5C8D" w:rsidRDefault="00FD58F3" w:rsidP="00F66B3A">
            <w:r w:rsidRPr="00FD58F3">
              <w:t>Ведомственная целевая программа мероприятий, направленная на решение ВМЗ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веществ, наркомании в Санкт-Петербурге». Утверждена Постановлением МА МО город Петергоф № 144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FD58F3" w:rsidRDefault="00FD58F3" w:rsidP="00F66B3A">
            <w:r w:rsidRPr="00FD58F3">
              <w:t>292,2</w:t>
            </w:r>
          </w:p>
          <w:p w:rsidR="00CD5C8D" w:rsidRPr="00FD58F3" w:rsidRDefault="00FD58F3" w:rsidP="00F66B3A">
            <w:r w:rsidRPr="00FD58F3">
              <w:rPr>
                <w:sz w:val="20"/>
                <w:szCs w:val="20"/>
              </w:rPr>
              <w:t>КБК 984 0707 7950000530 244</w:t>
            </w:r>
          </w:p>
          <w:p w:rsidR="00FD58F3" w:rsidRDefault="00FD58F3" w:rsidP="00F66B3A"/>
        </w:tc>
        <w:tc>
          <w:tcPr>
            <w:tcW w:w="1348" w:type="dxa"/>
          </w:tcPr>
          <w:p w:rsidR="00CD5C8D" w:rsidRDefault="00FD58F3" w:rsidP="00F66B3A">
            <w:r>
              <w:t>292,1</w:t>
            </w:r>
          </w:p>
        </w:tc>
        <w:tc>
          <w:tcPr>
            <w:tcW w:w="1203" w:type="dxa"/>
          </w:tcPr>
          <w:p w:rsidR="00CD5C8D" w:rsidRDefault="00FD58F3" w:rsidP="00F66B3A">
            <w:r>
              <w:t>99,9</w:t>
            </w:r>
          </w:p>
        </w:tc>
      </w:tr>
      <w:tr w:rsidR="00CD5C8D" w:rsidTr="00CD5C8D">
        <w:tc>
          <w:tcPr>
            <w:tcW w:w="4786" w:type="dxa"/>
          </w:tcPr>
          <w:p w:rsidR="00FD58F3" w:rsidRDefault="00FD58F3" w:rsidP="00FD58F3">
            <w:r>
              <w:t xml:space="preserve">Ведомственная целевая программа мероприятий, направленная на решение ВМЗ «Организация и проведение досуговых </w:t>
            </w:r>
            <w:r>
              <w:lastRenderedPageBreak/>
              <w:t>мероприятий для жителей муниципального образования город Петергоф».</w:t>
            </w:r>
          </w:p>
          <w:p w:rsidR="00CD5C8D" w:rsidRDefault="00FD58F3" w:rsidP="00FD58F3">
            <w:r>
              <w:t>Утверждена Постановлением МА МО город Петергоф № 153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FD58F3" w:rsidRPr="00FD58F3" w:rsidRDefault="00FD58F3" w:rsidP="00FD58F3">
            <w:pPr>
              <w:rPr>
                <w:sz w:val="20"/>
                <w:szCs w:val="20"/>
              </w:rPr>
            </w:pPr>
            <w:r w:rsidRPr="00FD58F3">
              <w:lastRenderedPageBreak/>
              <w:t xml:space="preserve"> 8 174,2</w:t>
            </w:r>
            <w:r>
              <w:t xml:space="preserve"> </w:t>
            </w:r>
            <w:r w:rsidRPr="00FD58F3">
              <w:rPr>
                <w:sz w:val="20"/>
                <w:szCs w:val="20"/>
              </w:rPr>
              <w:t xml:space="preserve">КБК 984 0707 7950000560 </w:t>
            </w:r>
            <w:r w:rsidRPr="00FD58F3">
              <w:rPr>
                <w:sz w:val="20"/>
                <w:szCs w:val="20"/>
              </w:rPr>
              <w:lastRenderedPageBreak/>
              <w:t xml:space="preserve">244 – 4454,0 </w:t>
            </w:r>
          </w:p>
          <w:p w:rsidR="00CD5C8D" w:rsidRDefault="00FD58F3" w:rsidP="00FD58F3">
            <w:r w:rsidRPr="00FD58F3">
              <w:rPr>
                <w:sz w:val="20"/>
                <w:szCs w:val="20"/>
              </w:rPr>
              <w:t>КБК 984 0801 7950000560 244 – 3720,2</w:t>
            </w:r>
          </w:p>
        </w:tc>
        <w:tc>
          <w:tcPr>
            <w:tcW w:w="1348" w:type="dxa"/>
          </w:tcPr>
          <w:p w:rsidR="00CD5C8D" w:rsidRDefault="00FD58F3" w:rsidP="00F66B3A">
            <w:r>
              <w:lastRenderedPageBreak/>
              <w:t>8 174,2</w:t>
            </w:r>
          </w:p>
        </w:tc>
        <w:tc>
          <w:tcPr>
            <w:tcW w:w="1203" w:type="dxa"/>
          </w:tcPr>
          <w:p w:rsidR="00CD5C8D" w:rsidRDefault="00FD58F3" w:rsidP="00F66B3A">
            <w:r>
              <w:t>100</w:t>
            </w:r>
          </w:p>
        </w:tc>
      </w:tr>
      <w:tr w:rsidR="00CD5C8D" w:rsidTr="00CD5C8D">
        <w:tc>
          <w:tcPr>
            <w:tcW w:w="4786" w:type="dxa"/>
          </w:tcPr>
          <w:p w:rsidR="00FD58F3" w:rsidRDefault="00FD58F3" w:rsidP="00FD58F3">
            <w:r>
              <w:t>Муниципальная программа мероприятий, направленная на решение ВМЗ «Участие в создании условий для реализации мер, направленных на укрепление межнационального и 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 культурную адаптацию мигрантов, профилактику межнациональных (межэтнических) конфликтов».</w:t>
            </w:r>
          </w:p>
          <w:p w:rsidR="00CD5C8D" w:rsidRDefault="00FD58F3" w:rsidP="00FD58F3">
            <w:r>
              <w:t>Утверждена Постановлением МА МО город Петергоф № 67 от 07.07.2017 (с изменениями)</w:t>
            </w:r>
            <w:r w:rsidR="00185A44">
              <w:t>. Степень достижения показателей (индикаторов) муниципальной программы</w:t>
            </w:r>
            <w:r w:rsidR="0096071F">
              <w:t xml:space="preserve"> в отчете указана </w:t>
            </w:r>
            <w:r w:rsidR="00185A44">
              <w:t xml:space="preserve"> высокая.</w:t>
            </w:r>
            <w:r w:rsidR="007C4128">
              <w:t xml:space="preserve"> </w:t>
            </w:r>
          </w:p>
        </w:tc>
        <w:tc>
          <w:tcPr>
            <w:tcW w:w="1276" w:type="dxa"/>
          </w:tcPr>
          <w:p w:rsidR="00FD58F3" w:rsidRDefault="00FD58F3" w:rsidP="00FD58F3">
            <w:r w:rsidRPr="00FD58F3">
              <w:t>276,0</w:t>
            </w:r>
          </w:p>
          <w:p w:rsidR="00FD58F3" w:rsidRDefault="00FD58F3" w:rsidP="00FD58F3">
            <w:pPr>
              <w:rPr>
                <w:sz w:val="20"/>
                <w:szCs w:val="20"/>
              </w:rPr>
            </w:pPr>
            <w:r>
              <w:t xml:space="preserve"> </w:t>
            </w:r>
            <w:r w:rsidRPr="00FD58F3">
              <w:rPr>
                <w:sz w:val="20"/>
                <w:szCs w:val="20"/>
              </w:rPr>
              <w:t xml:space="preserve">КБК 984 0707 1920000570 244 – 240,0 </w:t>
            </w:r>
          </w:p>
          <w:p w:rsidR="00CD5C8D" w:rsidRDefault="00FD58F3" w:rsidP="00FD58F3">
            <w:r w:rsidRPr="00FD58F3">
              <w:rPr>
                <w:sz w:val="20"/>
                <w:szCs w:val="20"/>
              </w:rPr>
              <w:t xml:space="preserve">КБК 984 0801 1920000570 244 – 36,0 </w:t>
            </w:r>
          </w:p>
        </w:tc>
        <w:tc>
          <w:tcPr>
            <w:tcW w:w="1348" w:type="dxa"/>
          </w:tcPr>
          <w:p w:rsidR="00CD5C8D" w:rsidRDefault="00FD58F3" w:rsidP="00F66B3A">
            <w:r>
              <w:t>276,0</w:t>
            </w:r>
          </w:p>
        </w:tc>
        <w:tc>
          <w:tcPr>
            <w:tcW w:w="1203" w:type="dxa"/>
          </w:tcPr>
          <w:p w:rsidR="00CD5C8D" w:rsidRDefault="00FD58F3" w:rsidP="00F66B3A">
            <w:r>
              <w:t>100</w:t>
            </w:r>
          </w:p>
        </w:tc>
      </w:tr>
      <w:tr w:rsidR="004311F4" w:rsidTr="00CD5C8D">
        <w:tc>
          <w:tcPr>
            <w:tcW w:w="4786" w:type="dxa"/>
          </w:tcPr>
          <w:p w:rsidR="00FD58F3" w:rsidRDefault="00FD58F3" w:rsidP="00FD58F3">
            <w:r>
              <w:t>Ведомственная целевая программа мероприятий, направленная на решение ВМЗ «Организация и проведение местных и участие в организации и проведении городских праздничных и иных зрелищных мероприятий».</w:t>
            </w:r>
          </w:p>
          <w:p w:rsidR="004311F4" w:rsidRDefault="00FD58F3" w:rsidP="00FD58F3">
            <w:r>
              <w:t>Утверждена Постановлением МА МО город Петергоф № 152 от 30.12.2016 (с изменениями)</w:t>
            </w:r>
            <w:r w:rsidR="00151E1D">
              <w:t>.</w:t>
            </w:r>
          </w:p>
        </w:tc>
        <w:tc>
          <w:tcPr>
            <w:tcW w:w="1276" w:type="dxa"/>
          </w:tcPr>
          <w:p w:rsidR="004311F4" w:rsidRDefault="00FD58F3" w:rsidP="00F66B3A">
            <w:r w:rsidRPr="00FD58F3">
              <w:t>7120,8</w:t>
            </w:r>
            <w:r>
              <w:t xml:space="preserve"> </w:t>
            </w:r>
            <w:r w:rsidRPr="00FD58F3">
              <w:rPr>
                <w:sz w:val="20"/>
                <w:szCs w:val="20"/>
              </w:rPr>
              <w:t>КБК 984 0801 7950000200 244</w:t>
            </w:r>
          </w:p>
        </w:tc>
        <w:tc>
          <w:tcPr>
            <w:tcW w:w="1348" w:type="dxa"/>
          </w:tcPr>
          <w:p w:rsidR="004311F4" w:rsidRDefault="00FD58F3" w:rsidP="00F66B3A">
            <w:r>
              <w:t>7120,8</w:t>
            </w:r>
          </w:p>
        </w:tc>
        <w:tc>
          <w:tcPr>
            <w:tcW w:w="1203" w:type="dxa"/>
          </w:tcPr>
          <w:p w:rsidR="004311F4" w:rsidRDefault="00FD58F3" w:rsidP="00F66B3A">
            <w:r>
              <w:t>100</w:t>
            </w:r>
          </w:p>
        </w:tc>
      </w:tr>
      <w:tr w:rsidR="004311F4" w:rsidTr="00CD5C8D">
        <w:tc>
          <w:tcPr>
            <w:tcW w:w="4786" w:type="dxa"/>
          </w:tcPr>
          <w:p w:rsidR="00FD58F3" w:rsidRDefault="00FD58F3" w:rsidP="00FD58F3">
            <w:r>
              <w:t xml:space="preserve"> Ведомственная целевая программа мероприятий, направленная на решение ВМЗ «Организация и проведение мероприятий по сохранению и развитию местных традиций и обрядов».</w:t>
            </w:r>
          </w:p>
          <w:p w:rsidR="004311F4" w:rsidRDefault="00FD58F3" w:rsidP="00FD58F3">
            <w:r>
              <w:t xml:space="preserve"> Утверждена Постановлением МА МО город Петергоф № 151 от 30.12.2016 (с изменениями)</w:t>
            </w:r>
            <w:r w:rsidR="00AB7904">
              <w:t xml:space="preserve">. </w:t>
            </w:r>
            <w:r w:rsidR="00AB7904" w:rsidRPr="00AF4370">
              <w:rPr>
                <w:i/>
              </w:rPr>
              <w:t>П.6.</w:t>
            </w:r>
            <w:r w:rsidR="000B1560" w:rsidRPr="00AF4370">
              <w:rPr>
                <w:i/>
              </w:rPr>
              <w:t xml:space="preserve"> в сумме </w:t>
            </w:r>
            <w:r w:rsidR="000B1560" w:rsidRPr="00311FC3">
              <w:rPr>
                <w:i/>
                <w:sz w:val="20"/>
                <w:szCs w:val="20"/>
              </w:rPr>
              <w:t xml:space="preserve">41,0 </w:t>
            </w:r>
            <w:proofErr w:type="spellStart"/>
            <w:r w:rsidR="000B1560" w:rsidRPr="00311FC3">
              <w:rPr>
                <w:i/>
                <w:sz w:val="20"/>
                <w:szCs w:val="20"/>
              </w:rPr>
              <w:t>тыс.руб</w:t>
            </w:r>
            <w:proofErr w:type="spellEnd"/>
            <w:r w:rsidR="000B1560" w:rsidRPr="00311FC3">
              <w:rPr>
                <w:i/>
                <w:sz w:val="20"/>
                <w:szCs w:val="20"/>
              </w:rPr>
              <w:t>.</w:t>
            </w:r>
            <w:r w:rsidR="00AB7904" w:rsidRPr="00311FC3">
              <w:rPr>
                <w:i/>
                <w:sz w:val="20"/>
                <w:szCs w:val="20"/>
              </w:rPr>
              <w:t xml:space="preserve"> ведомственной целевой программы не исполнен – не изготовлены нагрудные знаки «За заслуги перед муниципальным образованием город Петергоф».</w:t>
            </w:r>
          </w:p>
        </w:tc>
        <w:tc>
          <w:tcPr>
            <w:tcW w:w="1276" w:type="dxa"/>
          </w:tcPr>
          <w:p w:rsidR="00FD58F3" w:rsidRDefault="00FD58F3" w:rsidP="00F66B3A">
            <w:r w:rsidRPr="00FD58F3">
              <w:t>849,9</w:t>
            </w:r>
          </w:p>
          <w:p w:rsidR="004311F4" w:rsidRPr="00FD58F3" w:rsidRDefault="00FD58F3" w:rsidP="00F66B3A">
            <w:pPr>
              <w:rPr>
                <w:sz w:val="20"/>
                <w:szCs w:val="20"/>
              </w:rPr>
            </w:pPr>
            <w:r w:rsidRPr="00FD58F3">
              <w:rPr>
                <w:sz w:val="20"/>
                <w:szCs w:val="20"/>
              </w:rPr>
              <w:t>КБК 984 0801 7950000210 244</w:t>
            </w:r>
          </w:p>
        </w:tc>
        <w:tc>
          <w:tcPr>
            <w:tcW w:w="1348" w:type="dxa"/>
          </w:tcPr>
          <w:p w:rsidR="004311F4" w:rsidRDefault="00FD58F3" w:rsidP="00F66B3A">
            <w:r w:rsidRPr="00FD58F3">
              <w:t>808,8</w:t>
            </w:r>
          </w:p>
        </w:tc>
        <w:tc>
          <w:tcPr>
            <w:tcW w:w="1203" w:type="dxa"/>
          </w:tcPr>
          <w:p w:rsidR="004311F4" w:rsidRDefault="00FD58F3" w:rsidP="00F66B3A">
            <w:r>
              <w:t>95,2</w:t>
            </w:r>
          </w:p>
        </w:tc>
      </w:tr>
    </w:tbl>
    <w:p w:rsidR="00E029E4" w:rsidRPr="00F66B3A" w:rsidRDefault="00E029E4" w:rsidP="00F66B3A">
      <w:pPr>
        <w:ind w:left="709"/>
      </w:pPr>
    </w:p>
    <w:p w:rsidR="004A6DB9" w:rsidRDefault="004A6DB9" w:rsidP="00A32777">
      <w:pPr>
        <w:ind w:left="709"/>
        <w:jc w:val="both"/>
      </w:pPr>
    </w:p>
    <w:p w:rsidR="001C60A1" w:rsidRDefault="001C60A1" w:rsidP="000E03B5">
      <w:pPr>
        <w:ind w:left="709"/>
        <w:jc w:val="both"/>
      </w:pPr>
      <w:r>
        <w:t>По всем муниципальным и ведомственным целевым программам</w:t>
      </w:r>
      <w:r w:rsidR="00F66B3A">
        <w:t xml:space="preserve"> суммы </w:t>
      </w:r>
      <w:r>
        <w:t xml:space="preserve"> исполнени</w:t>
      </w:r>
      <w:r w:rsidR="00F66B3A">
        <w:t>я</w:t>
      </w:r>
      <w:r>
        <w:t xml:space="preserve"> соответствует отчету</w:t>
      </w:r>
      <w:r w:rsidR="00F66B3A" w:rsidRPr="00F66B3A">
        <w:t xml:space="preserve"> об исполнении бюджета главного распорядителя бюджетных средс</w:t>
      </w:r>
      <w:r w:rsidR="00C91AFB">
        <w:t>тв ф.0503127 на 01.01.2018 года</w:t>
      </w:r>
    </w:p>
    <w:p w:rsidR="00C91AFB" w:rsidRDefault="00EF5374" w:rsidP="000E03B5">
      <w:pPr>
        <w:ind w:left="709"/>
        <w:jc w:val="both"/>
      </w:pPr>
      <w:r>
        <w:t>Муниципальные программы являются комплексом мероприятий, направленных на решение общественно значимых, приоритетных для муниципального образования город Петергоф, задач  и достижение требуемого конечного результата.</w:t>
      </w:r>
    </w:p>
    <w:p w:rsidR="00151E1D" w:rsidRDefault="00F327D9" w:rsidP="00151E1D">
      <w:pPr>
        <w:ind w:left="709"/>
        <w:jc w:val="both"/>
      </w:pPr>
      <w:r>
        <w:t xml:space="preserve">Муниципальные программы сформированы в соответствии с </w:t>
      </w:r>
      <w:r w:rsidRPr="00F327D9">
        <w:t>«Положение</w:t>
      </w:r>
      <w:r>
        <w:t>м</w:t>
      </w:r>
      <w:r w:rsidRPr="00F327D9">
        <w:t xml:space="preserve"> о Порядке разработки, реализации и оценки эффективности муниципальных программ  о порядке разработки и реализации планов по непрограммным расходам местного бюджета МО г. Петергоф», утвержденн</w:t>
      </w:r>
      <w:r>
        <w:t xml:space="preserve">ым </w:t>
      </w:r>
      <w:r w:rsidRPr="00F327D9">
        <w:t xml:space="preserve"> Постановлением МА МО г. Петергоф № </w:t>
      </w:r>
      <w:r w:rsidRPr="00F327D9">
        <w:lastRenderedPageBreak/>
        <w:t>150 от 26 сентября 2013 года (с изменениями от 29.06.2</w:t>
      </w:r>
      <w:r>
        <w:t>015г, 24.06.2016г, 21.08.2017г), имеют паспорта программ,</w:t>
      </w:r>
      <w:r w:rsidR="00070C3F">
        <w:t xml:space="preserve">  определены</w:t>
      </w:r>
      <w:r>
        <w:t xml:space="preserve"> цели, сроки реализации мероприятий программ.</w:t>
      </w:r>
      <w:r w:rsidR="008C4086">
        <w:t xml:space="preserve"> В паспортах муниципальных программ определены заказчики программ, ответственные исполнители, задачи программы, объемы и источники финансирования, прогнозируемые (ожидаемые) результаты реализации программы.</w:t>
      </w:r>
    </w:p>
    <w:p w:rsidR="008C4086" w:rsidRDefault="008C4086" w:rsidP="00151E1D">
      <w:pPr>
        <w:ind w:left="709"/>
        <w:jc w:val="both"/>
      </w:pPr>
      <w:r>
        <w:t>Ведомственные целевые программы также определяют цели и задачи, результаты от реализации программ, содержат сроки и конкретные перечни мероприятий по программам, объемы необходимого финансирования.</w:t>
      </w:r>
    </w:p>
    <w:p w:rsidR="00151E1D" w:rsidRDefault="00151E1D" w:rsidP="00151E1D">
      <w:pPr>
        <w:ind w:left="709"/>
        <w:jc w:val="both"/>
      </w:pPr>
      <w:r>
        <w:t>Выборочно проверены заключенные  муниципальные контракты на поставку товаров, оказание услуг, оформление первичных учетных документов, подтверждающих поставку материальных ценностей, оказание услуг, выполнение работ в рамках заключенных гражданско-правовых договоров: акты, накладные, счета-фактуры и др.</w:t>
      </w:r>
    </w:p>
    <w:p w:rsidR="00F327D9" w:rsidRDefault="00151E1D" w:rsidP="00151E1D">
      <w:pPr>
        <w:ind w:left="709"/>
        <w:jc w:val="both"/>
      </w:pPr>
      <w:r>
        <w:t>Нарушений не установлено.</w:t>
      </w:r>
    </w:p>
    <w:p w:rsidR="001B03C7" w:rsidRDefault="004676C3" w:rsidP="0096071F">
      <w:pPr>
        <w:ind w:left="709"/>
        <w:jc w:val="both"/>
      </w:pPr>
      <w:r w:rsidRPr="004676C3">
        <w:t>Муниципальная программа мероприятий, направленная на решение ВМЗ «Участие в создании условий для реализации мер, направленных на укрепление межнационального и 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 культурную адаптацию мигрантов, профилактику межнациональ</w:t>
      </w:r>
      <w:r>
        <w:t>ных (межэтнических) конфликтов» включает в себя проведение мероприятия молодежного бала-фестиваля «Бал культур».</w:t>
      </w:r>
    </w:p>
    <w:p w:rsidR="0096071F" w:rsidRDefault="004676C3" w:rsidP="0096071F">
      <w:pPr>
        <w:ind w:left="709"/>
        <w:jc w:val="both"/>
      </w:pPr>
      <w:r>
        <w:t xml:space="preserve">По муниципальному контракту №205 от 12 декабря 2017 года на сумму 240,0 тыс. руб. предусмотрены расходы по предоставлению помещений, звукового </w:t>
      </w:r>
      <w:r w:rsidR="009E0DFD">
        <w:t>оборудования, светового оборудования, профессионального распорядителя бала, цветочной продукции.</w:t>
      </w:r>
      <w:r w:rsidR="009E0DFD" w:rsidRPr="009E0DFD">
        <w:t xml:space="preserve"> Положение по проведению</w:t>
      </w:r>
      <w:r w:rsidR="009E0DFD">
        <w:t>, либо участия в проведении</w:t>
      </w:r>
      <w:r w:rsidR="009E0DFD" w:rsidRPr="009E0DFD">
        <w:t xml:space="preserve"> данно</w:t>
      </w:r>
      <w:r w:rsidR="001B03C7">
        <w:t xml:space="preserve">го мероприятия не представлено, поэтому не представляется возможным </w:t>
      </w:r>
      <w:r w:rsidR="005D1E12">
        <w:t>соотнести</w:t>
      </w:r>
      <w:r w:rsidR="001B03C7">
        <w:t xml:space="preserve"> данные расходы </w:t>
      </w:r>
      <w:r w:rsidR="005D1E12">
        <w:t>с целями и задачами муниципальной программы.</w:t>
      </w:r>
    </w:p>
    <w:p w:rsidR="001843B1" w:rsidRDefault="001843B1" w:rsidP="0096071F">
      <w:pPr>
        <w:ind w:left="709"/>
        <w:jc w:val="both"/>
      </w:pPr>
    </w:p>
    <w:p w:rsidR="00CA6A9A" w:rsidRDefault="00CA6A9A" w:rsidP="0096071F">
      <w:pPr>
        <w:ind w:left="709"/>
        <w:jc w:val="both"/>
      </w:pPr>
    </w:p>
    <w:p w:rsidR="00B97DC8" w:rsidRDefault="00B97DC8" w:rsidP="00B97DC8">
      <w:pPr>
        <w:ind w:left="709"/>
        <w:jc w:val="center"/>
      </w:pPr>
      <w:r>
        <w:t>ВЫВОДЫ:</w:t>
      </w:r>
    </w:p>
    <w:p w:rsidR="00070C3F" w:rsidRDefault="00070C3F" w:rsidP="00B97DC8">
      <w:pPr>
        <w:ind w:left="709"/>
        <w:jc w:val="center"/>
      </w:pPr>
    </w:p>
    <w:p w:rsidR="00B97DC8" w:rsidRDefault="00560ED7" w:rsidP="00560ED7">
      <w:pPr>
        <w:pStyle w:val="a9"/>
        <w:numPr>
          <w:ilvl w:val="0"/>
          <w:numId w:val="2"/>
        </w:numPr>
        <w:jc w:val="both"/>
      </w:pPr>
      <w:r>
        <w:t>М</w:t>
      </w:r>
      <w:r w:rsidR="00B97DC8">
        <w:t>униципальны</w:t>
      </w:r>
      <w:r>
        <w:t>е и ведомственные</w:t>
      </w:r>
      <w:r w:rsidR="00B97DC8">
        <w:t xml:space="preserve"> целевы</w:t>
      </w:r>
      <w:r>
        <w:t>е</w:t>
      </w:r>
      <w:r w:rsidR="00B97DC8">
        <w:t xml:space="preserve"> программ</w:t>
      </w:r>
      <w:r>
        <w:t>ы</w:t>
      </w:r>
      <w:r w:rsidR="00B97DC8">
        <w:t xml:space="preserve"> </w:t>
      </w:r>
      <w:r>
        <w:t xml:space="preserve">составлены </w:t>
      </w:r>
      <w:r w:rsidR="001843B1">
        <w:t xml:space="preserve"> </w:t>
      </w:r>
      <w:r w:rsidRPr="00560ED7">
        <w:t>в соответствии с «Положением о Порядке разработки, реализации и оценки эффективности муниципальных программ  о порядке разработки и реализации планов по непрограммным расходам местного бюджета МО г. Петергоф», утвержденным  Постановлением МА МО г. Петергоф № 150 от 26 сентября 2013 года (с изменениями от 29.06.20</w:t>
      </w:r>
      <w:r>
        <w:t xml:space="preserve">15г, 24.06.2016г, 21.08.2017г).          </w:t>
      </w:r>
      <w:r w:rsidR="00AF4370">
        <w:t xml:space="preserve"> </w:t>
      </w:r>
    </w:p>
    <w:p w:rsidR="00560ED7" w:rsidRPr="00560ED7" w:rsidRDefault="00FE0E48" w:rsidP="00560ED7">
      <w:pPr>
        <w:pStyle w:val="a9"/>
        <w:numPr>
          <w:ilvl w:val="0"/>
          <w:numId w:val="2"/>
        </w:numPr>
        <w:jc w:val="both"/>
      </w:pPr>
      <w:r>
        <w:t>Отчеты об исполнении муниципальных и ведомственных целевых программ соответствуют утвержденной отчетности за 2017 год.</w:t>
      </w:r>
      <w:r w:rsidR="00560ED7" w:rsidRPr="00560ED7">
        <w:t xml:space="preserve"> В некоторых отчетах не указана причина неисполнения программ.</w:t>
      </w:r>
    </w:p>
    <w:p w:rsidR="001843B1" w:rsidRDefault="00560ED7" w:rsidP="00560ED7">
      <w:pPr>
        <w:pStyle w:val="a9"/>
        <w:numPr>
          <w:ilvl w:val="0"/>
          <w:numId w:val="2"/>
        </w:numPr>
        <w:jc w:val="both"/>
      </w:pPr>
      <w:r>
        <w:t xml:space="preserve">Для реализации </w:t>
      </w:r>
      <w:r w:rsidRPr="00560ED7">
        <w:t>Муниципальн</w:t>
      </w:r>
      <w:r w:rsidR="00B70915">
        <w:t>ой</w:t>
      </w:r>
      <w:r w:rsidRPr="00560ED7">
        <w:t xml:space="preserve"> программ</w:t>
      </w:r>
      <w:r w:rsidR="00B70915">
        <w:t>ы</w:t>
      </w:r>
      <w:r w:rsidRPr="00560ED7">
        <w:t xml:space="preserve"> мероприятий, направленн</w:t>
      </w:r>
      <w:r w:rsidR="00B70915">
        <w:t>ой</w:t>
      </w:r>
      <w:r w:rsidRPr="00560ED7">
        <w:t xml:space="preserve"> на решение ВМЗ «Участие в создании условий для реализации мер, направленных на укрепление межнационального и 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 культурную адаптацию мигрантов, профилактику межнациональных (межэтнических) конфликтов» </w:t>
      </w:r>
      <w:r w:rsidR="00B70915">
        <w:t>н</w:t>
      </w:r>
      <w:r w:rsidR="001843B1">
        <w:t>еобходимо разработать Положение по участию в проведение мероприятия –</w:t>
      </w:r>
      <w:r w:rsidR="00311FC3">
        <w:t xml:space="preserve"> </w:t>
      </w:r>
      <w:r w:rsidR="001843B1">
        <w:t>«Бал культур» для наиболее точной оценки эффективности муниципальной программы.</w:t>
      </w:r>
    </w:p>
    <w:p w:rsidR="00B97DC8" w:rsidRDefault="00B97DC8" w:rsidP="00B97DC8">
      <w:pPr>
        <w:ind w:left="709"/>
        <w:jc w:val="center"/>
      </w:pPr>
    </w:p>
    <w:p w:rsidR="005D1E12" w:rsidRDefault="005D1E12" w:rsidP="0096071F">
      <w:pPr>
        <w:ind w:left="709"/>
        <w:jc w:val="both"/>
      </w:pPr>
    </w:p>
    <w:p w:rsidR="003750FE" w:rsidRPr="00BF4FF9" w:rsidRDefault="003750FE" w:rsidP="00BF4FF9">
      <w:pPr>
        <w:ind w:firstLine="709"/>
        <w:jc w:val="both"/>
      </w:pPr>
    </w:p>
    <w:p w:rsidR="00037C03" w:rsidRDefault="00037C03" w:rsidP="0035794B">
      <w:pPr>
        <w:ind w:firstLine="709"/>
        <w:jc w:val="both"/>
        <w:rPr>
          <w:i/>
        </w:rPr>
      </w:pPr>
    </w:p>
    <w:p w:rsidR="006922D8" w:rsidRDefault="00037C03" w:rsidP="000E4793">
      <w:pPr>
        <w:ind w:firstLine="142"/>
        <w:jc w:val="both"/>
      </w:pPr>
      <w:r>
        <w:t>Главный специалист</w:t>
      </w:r>
      <w:r w:rsidR="000E4793">
        <w:t xml:space="preserve"> </w:t>
      </w:r>
      <w:r w:rsidR="00190FCC">
        <w:t>по</w:t>
      </w:r>
    </w:p>
    <w:p w:rsidR="00EE66DD" w:rsidRDefault="000E4793" w:rsidP="006922D8">
      <w:pPr>
        <w:ind w:firstLine="142"/>
        <w:jc w:val="both"/>
      </w:pPr>
      <w:r>
        <w:t>внутренн</w:t>
      </w:r>
      <w:r w:rsidR="00190FCC">
        <w:t>ему</w:t>
      </w:r>
      <w:r>
        <w:t xml:space="preserve"> </w:t>
      </w:r>
      <w:r w:rsidR="00190FCC">
        <w:t>финансовому</w:t>
      </w:r>
      <w:r w:rsidR="006922D8">
        <w:t xml:space="preserve"> контрол</w:t>
      </w:r>
      <w:r w:rsidR="00190FCC">
        <w:t>ю</w:t>
      </w:r>
      <w:r w:rsidR="006922D8">
        <w:t xml:space="preserve"> </w:t>
      </w:r>
      <w:r w:rsidR="00037C03">
        <w:tab/>
        <w:t xml:space="preserve">                                                    Е.С. </w:t>
      </w:r>
      <w:proofErr w:type="spellStart"/>
      <w:r w:rsidR="00037C03">
        <w:t>Новогран</w:t>
      </w:r>
      <w:proofErr w:type="spellEnd"/>
    </w:p>
    <w:sectPr w:rsidR="00EE66DD" w:rsidSect="00451D32">
      <w:headerReference w:type="even" r:id="rId8"/>
      <w:headerReference w:type="default" r:id="rId9"/>
      <w:pgSz w:w="11906" w:h="16838"/>
      <w:pgMar w:top="1134" w:right="1152" w:bottom="540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5A" w:rsidRDefault="0089785A">
      <w:r>
        <w:separator/>
      </w:r>
    </w:p>
  </w:endnote>
  <w:endnote w:type="continuationSeparator" w:id="0">
    <w:p w:rsidR="0089785A" w:rsidRDefault="0089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5A" w:rsidRDefault="0089785A">
      <w:r>
        <w:separator/>
      </w:r>
    </w:p>
  </w:footnote>
  <w:footnote w:type="continuationSeparator" w:id="0">
    <w:p w:rsidR="0089785A" w:rsidRDefault="0089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65" w:rsidRDefault="00DD7065" w:rsidP="003A2E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065" w:rsidRDefault="00DD70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65" w:rsidRDefault="00DD7065" w:rsidP="003A2E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491">
      <w:rPr>
        <w:rStyle w:val="a5"/>
        <w:noProof/>
      </w:rPr>
      <w:t>6</w:t>
    </w:r>
    <w:r>
      <w:rPr>
        <w:rStyle w:val="a5"/>
      </w:rPr>
      <w:fldChar w:fldCharType="end"/>
    </w:r>
  </w:p>
  <w:p w:rsidR="00DD7065" w:rsidRDefault="00DD70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59D"/>
    <w:multiLevelType w:val="hybridMultilevel"/>
    <w:tmpl w:val="DEE45596"/>
    <w:lvl w:ilvl="0" w:tplc="21DEA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CB79F4"/>
    <w:multiLevelType w:val="hybridMultilevel"/>
    <w:tmpl w:val="601463DE"/>
    <w:lvl w:ilvl="0" w:tplc="1358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03"/>
    <w:rsid w:val="00000DE4"/>
    <w:rsid w:val="00015DDE"/>
    <w:rsid w:val="00037C03"/>
    <w:rsid w:val="00037F94"/>
    <w:rsid w:val="0004252A"/>
    <w:rsid w:val="00042C9B"/>
    <w:rsid w:val="000458CB"/>
    <w:rsid w:val="000478F7"/>
    <w:rsid w:val="00053AD9"/>
    <w:rsid w:val="00064465"/>
    <w:rsid w:val="00070C3F"/>
    <w:rsid w:val="00071BBE"/>
    <w:rsid w:val="00073880"/>
    <w:rsid w:val="00074D2E"/>
    <w:rsid w:val="0007736E"/>
    <w:rsid w:val="00081335"/>
    <w:rsid w:val="00085AFC"/>
    <w:rsid w:val="00091F58"/>
    <w:rsid w:val="00096569"/>
    <w:rsid w:val="000976EC"/>
    <w:rsid w:val="000B1560"/>
    <w:rsid w:val="000C2E1B"/>
    <w:rsid w:val="000D3E8F"/>
    <w:rsid w:val="000D4078"/>
    <w:rsid w:val="000D613F"/>
    <w:rsid w:val="000E03B5"/>
    <w:rsid w:val="000E4793"/>
    <w:rsid w:val="000F7E39"/>
    <w:rsid w:val="00101D6A"/>
    <w:rsid w:val="0010720D"/>
    <w:rsid w:val="001101A1"/>
    <w:rsid w:val="00110529"/>
    <w:rsid w:val="0011679A"/>
    <w:rsid w:val="001228E0"/>
    <w:rsid w:val="00125956"/>
    <w:rsid w:val="0013546B"/>
    <w:rsid w:val="001370D8"/>
    <w:rsid w:val="001462F1"/>
    <w:rsid w:val="00151E1D"/>
    <w:rsid w:val="00176CF8"/>
    <w:rsid w:val="00183A78"/>
    <w:rsid w:val="00183E8E"/>
    <w:rsid w:val="001843B1"/>
    <w:rsid w:val="00185A44"/>
    <w:rsid w:val="00190FCC"/>
    <w:rsid w:val="00197E3D"/>
    <w:rsid w:val="001A6F65"/>
    <w:rsid w:val="001B03C7"/>
    <w:rsid w:val="001C60A1"/>
    <w:rsid w:val="001D42AE"/>
    <w:rsid w:val="001D4E4C"/>
    <w:rsid w:val="001F6551"/>
    <w:rsid w:val="0021073E"/>
    <w:rsid w:val="00224EEA"/>
    <w:rsid w:val="00241FEA"/>
    <w:rsid w:val="00247126"/>
    <w:rsid w:val="00247F2D"/>
    <w:rsid w:val="002523D3"/>
    <w:rsid w:val="00253D1E"/>
    <w:rsid w:val="002615FD"/>
    <w:rsid w:val="00272AB3"/>
    <w:rsid w:val="00283910"/>
    <w:rsid w:val="00283B30"/>
    <w:rsid w:val="00285369"/>
    <w:rsid w:val="002868C8"/>
    <w:rsid w:val="002D5FCB"/>
    <w:rsid w:val="002E6058"/>
    <w:rsid w:val="00311FC3"/>
    <w:rsid w:val="0031499D"/>
    <w:rsid w:val="00316611"/>
    <w:rsid w:val="0035794B"/>
    <w:rsid w:val="00365488"/>
    <w:rsid w:val="003750FE"/>
    <w:rsid w:val="003801EA"/>
    <w:rsid w:val="00395B28"/>
    <w:rsid w:val="00396AE2"/>
    <w:rsid w:val="003A2EC0"/>
    <w:rsid w:val="003E7DCC"/>
    <w:rsid w:val="003F2ECA"/>
    <w:rsid w:val="0041001B"/>
    <w:rsid w:val="0041420E"/>
    <w:rsid w:val="00421F6B"/>
    <w:rsid w:val="004311F4"/>
    <w:rsid w:val="00440B03"/>
    <w:rsid w:val="00451D32"/>
    <w:rsid w:val="004566C2"/>
    <w:rsid w:val="004676C3"/>
    <w:rsid w:val="00471334"/>
    <w:rsid w:val="00474623"/>
    <w:rsid w:val="004772D4"/>
    <w:rsid w:val="004806BD"/>
    <w:rsid w:val="00491837"/>
    <w:rsid w:val="004A6DB9"/>
    <w:rsid w:val="004C798B"/>
    <w:rsid w:val="004D4A9D"/>
    <w:rsid w:val="004E3809"/>
    <w:rsid w:val="004E41AF"/>
    <w:rsid w:val="004F249B"/>
    <w:rsid w:val="00533DE5"/>
    <w:rsid w:val="00534268"/>
    <w:rsid w:val="005357C1"/>
    <w:rsid w:val="00547C27"/>
    <w:rsid w:val="00552830"/>
    <w:rsid w:val="00560ED7"/>
    <w:rsid w:val="00564D55"/>
    <w:rsid w:val="005833C9"/>
    <w:rsid w:val="00592128"/>
    <w:rsid w:val="005B5D7A"/>
    <w:rsid w:val="005B7921"/>
    <w:rsid w:val="005C471F"/>
    <w:rsid w:val="005D06B8"/>
    <w:rsid w:val="005D1E12"/>
    <w:rsid w:val="005D7785"/>
    <w:rsid w:val="00606FA8"/>
    <w:rsid w:val="006121B7"/>
    <w:rsid w:val="0064400E"/>
    <w:rsid w:val="006450C9"/>
    <w:rsid w:val="006555EB"/>
    <w:rsid w:val="00675D57"/>
    <w:rsid w:val="00685BCC"/>
    <w:rsid w:val="00686C03"/>
    <w:rsid w:val="006922D8"/>
    <w:rsid w:val="00692E8C"/>
    <w:rsid w:val="00692ED5"/>
    <w:rsid w:val="006C74B9"/>
    <w:rsid w:val="006D3C68"/>
    <w:rsid w:val="006E347B"/>
    <w:rsid w:val="007009DC"/>
    <w:rsid w:val="00710DD7"/>
    <w:rsid w:val="0071249D"/>
    <w:rsid w:val="0071558E"/>
    <w:rsid w:val="00732596"/>
    <w:rsid w:val="00777875"/>
    <w:rsid w:val="007914EC"/>
    <w:rsid w:val="007C4128"/>
    <w:rsid w:val="007C74B0"/>
    <w:rsid w:val="007D2A4D"/>
    <w:rsid w:val="007E2B11"/>
    <w:rsid w:val="0081291F"/>
    <w:rsid w:val="00814886"/>
    <w:rsid w:val="008338ED"/>
    <w:rsid w:val="00840A45"/>
    <w:rsid w:val="00851343"/>
    <w:rsid w:val="008552F3"/>
    <w:rsid w:val="00875F76"/>
    <w:rsid w:val="00891057"/>
    <w:rsid w:val="00896005"/>
    <w:rsid w:val="0089785A"/>
    <w:rsid w:val="008A59E4"/>
    <w:rsid w:val="008A5E47"/>
    <w:rsid w:val="008B273E"/>
    <w:rsid w:val="008B41F8"/>
    <w:rsid w:val="008C4086"/>
    <w:rsid w:val="008D0CF7"/>
    <w:rsid w:val="008D3FFD"/>
    <w:rsid w:val="008E262E"/>
    <w:rsid w:val="00902CF6"/>
    <w:rsid w:val="009037E8"/>
    <w:rsid w:val="00915CC6"/>
    <w:rsid w:val="00922AF6"/>
    <w:rsid w:val="0092347B"/>
    <w:rsid w:val="009341FB"/>
    <w:rsid w:val="0095325F"/>
    <w:rsid w:val="0096071F"/>
    <w:rsid w:val="00962059"/>
    <w:rsid w:val="00966592"/>
    <w:rsid w:val="00980178"/>
    <w:rsid w:val="00991221"/>
    <w:rsid w:val="00991C09"/>
    <w:rsid w:val="00996EC2"/>
    <w:rsid w:val="009A0A23"/>
    <w:rsid w:val="009B465D"/>
    <w:rsid w:val="009B56D8"/>
    <w:rsid w:val="009B739A"/>
    <w:rsid w:val="009C57B9"/>
    <w:rsid w:val="009D7207"/>
    <w:rsid w:val="009E0DFD"/>
    <w:rsid w:val="009F4134"/>
    <w:rsid w:val="00A05366"/>
    <w:rsid w:val="00A11760"/>
    <w:rsid w:val="00A11CF6"/>
    <w:rsid w:val="00A11F59"/>
    <w:rsid w:val="00A1331E"/>
    <w:rsid w:val="00A21EBC"/>
    <w:rsid w:val="00A32777"/>
    <w:rsid w:val="00A351B3"/>
    <w:rsid w:val="00A371AB"/>
    <w:rsid w:val="00A428BB"/>
    <w:rsid w:val="00A46E6C"/>
    <w:rsid w:val="00A4787E"/>
    <w:rsid w:val="00A508D2"/>
    <w:rsid w:val="00A52922"/>
    <w:rsid w:val="00A532F2"/>
    <w:rsid w:val="00A64BF1"/>
    <w:rsid w:val="00A702E8"/>
    <w:rsid w:val="00A76AFE"/>
    <w:rsid w:val="00A8418D"/>
    <w:rsid w:val="00A85A94"/>
    <w:rsid w:val="00AA4287"/>
    <w:rsid w:val="00AA70E0"/>
    <w:rsid w:val="00AB0AB2"/>
    <w:rsid w:val="00AB0CDF"/>
    <w:rsid w:val="00AB78B8"/>
    <w:rsid w:val="00AB7904"/>
    <w:rsid w:val="00AC3DE0"/>
    <w:rsid w:val="00AD3884"/>
    <w:rsid w:val="00AD528B"/>
    <w:rsid w:val="00AD66C2"/>
    <w:rsid w:val="00AE7AE0"/>
    <w:rsid w:val="00AF0935"/>
    <w:rsid w:val="00AF4370"/>
    <w:rsid w:val="00B0383C"/>
    <w:rsid w:val="00B03CF6"/>
    <w:rsid w:val="00B0505A"/>
    <w:rsid w:val="00B12305"/>
    <w:rsid w:val="00B23312"/>
    <w:rsid w:val="00B275D0"/>
    <w:rsid w:val="00B324CA"/>
    <w:rsid w:val="00B3500D"/>
    <w:rsid w:val="00B43DD8"/>
    <w:rsid w:val="00B50D43"/>
    <w:rsid w:val="00B52B00"/>
    <w:rsid w:val="00B6195F"/>
    <w:rsid w:val="00B704F0"/>
    <w:rsid w:val="00B70915"/>
    <w:rsid w:val="00B709DD"/>
    <w:rsid w:val="00B97DC8"/>
    <w:rsid w:val="00BA363B"/>
    <w:rsid w:val="00BC5B14"/>
    <w:rsid w:val="00BD7F08"/>
    <w:rsid w:val="00BE4FA4"/>
    <w:rsid w:val="00BF4FF9"/>
    <w:rsid w:val="00BF6E0D"/>
    <w:rsid w:val="00C15B99"/>
    <w:rsid w:val="00C3261B"/>
    <w:rsid w:val="00C34FAD"/>
    <w:rsid w:val="00C4001B"/>
    <w:rsid w:val="00C56406"/>
    <w:rsid w:val="00C626BD"/>
    <w:rsid w:val="00C76F94"/>
    <w:rsid w:val="00C90766"/>
    <w:rsid w:val="00C91AFB"/>
    <w:rsid w:val="00CA5553"/>
    <w:rsid w:val="00CA6A9A"/>
    <w:rsid w:val="00CB2898"/>
    <w:rsid w:val="00CC6AA6"/>
    <w:rsid w:val="00CD32B6"/>
    <w:rsid w:val="00CD5C8D"/>
    <w:rsid w:val="00CE142E"/>
    <w:rsid w:val="00CE77CC"/>
    <w:rsid w:val="00D1595D"/>
    <w:rsid w:val="00D32E05"/>
    <w:rsid w:val="00D408BD"/>
    <w:rsid w:val="00D50584"/>
    <w:rsid w:val="00D57FEE"/>
    <w:rsid w:val="00D74A50"/>
    <w:rsid w:val="00D75B63"/>
    <w:rsid w:val="00DA5BC0"/>
    <w:rsid w:val="00DA65CB"/>
    <w:rsid w:val="00DB7EAA"/>
    <w:rsid w:val="00DD7065"/>
    <w:rsid w:val="00DD7597"/>
    <w:rsid w:val="00DE5F3A"/>
    <w:rsid w:val="00DF13E0"/>
    <w:rsid w:val="00DF38E9"/>
    <w:rsid w:val="00E029E4"/>
    <w:rsid w:val="00E0431C"/>
    <w:rsid w:val="00E33C3A"/>
    <w:rsid w:val="00E6140A"/>
    <w:rsid w:val="00E74638"/>
    <w:rsid w:val="00EA7676"/>
    <w:rsid w:val="00EB3FF3"/>
    <w:rsid w:val="00EB7491"/>
    <w:rsid w:val="00EB7D48"/>
    <w:rsid w:val="00EE490B"/>
    <w:rsid w:val="00EE66DD"/>
    <w:rsid w:val="00EE6B46"/>
    <w:rsid w:val="00EF0062"/>
    <w:rsid w:val="00EF5374"/>
    <w:rsid w:val="00F05DAA"/>
    <w:rsid w:val="00F24C4F"/>
    <w:rsid w:val="00F327D9"/>
    <w:rsid w:val="00F331DA"/>
    <w:rsid w:val="00F410A7"/>
    <w:rsid w:val="00F50509"/>
    <w:rsid w:val="00F615C5"/>
    <w:rsid w:val="00F66B3A"/>
    <w:rsid w:val="00F76558"/>
    <w:rsid w:val="00F7657D"/>
    <w:rsid w:val="00F76733"/>
    <w:rsid w:val="00F90E82"/>
    <w:rsid w:val="00FA1129"/>
    <w:rsid w:val="00FB00EC"/>
    <w:rsid w:val="00FB252A"/>
    <w:rsid w:val="00FB3849"/>
    <w:rsid w:val="00FB63EA"/>
    <w:rsid w:val="00FB7632"/>
    <w:rsid w:val="00FC3830"/>
    <w:rsid w:val="00FD58F3"/>
    <w:rsid w:val="00FE0E48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CC081"/>
  <w15:docId w15:val="{879DF68A-A930-424F-8C38-93E3891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6C03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D2A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2A4D"/>
  </w:style>
  <w:style w:type="paragraph" w:styleId="a6">
    <w:name w:val="Balloon Text"/>
    <w:basedOn w:val="a"/>
    <w:semiHidden/>
    <w:rsid w:val="00D75B6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85A94"/>
    <w:rPr>
      <w:i/>
      <w:iCs/>
    </w:rPr>
  </w:style>
  <w:style w:type="paragraph" w:styleId="a9">
    <w:name w:val="List Paragraph"/>
    <w:basedOn w:val="a"/>
    <w:uiPriority w:val="34"/>
    <w:qFormat/>
    <w:rsid w:val="00B9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C793-1E3B-455D-AF71-227D3CB5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KF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Tverdov</dc:creator>
  <cp:lastModifiedBy>Tano Ol</cp:lastModifiedBy>
  <cp:revision>6</cp:revision>
  <cp:lastPrinted>2018-06-06T07:59:00Z</cp:lastPrinted>
  <dcterms:created xsi:type="dcterms:W3CDTF">2018-06-06T07:18:00Z</dcterms:created>
  <dcterms:modified xsi:type="dcterms:W3CDTF">2018-07-27T08:52:00Z</dcterms:modified>
</cp:coreProperties>
</file>